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6D6FA1" w14:textId="753643CB" w:rsidR="00F80C97" w:rsidRDefault="00F80C97" w:rsidP="00E0641F">
      <w:pPr>
        <w:tabs>
          <w:tab w:val="left" w:pos="7272"/>
        </w:tabs>
        <w:jc w:val="center"/>
        <w:rPr>
          <w:rFonts w:cs="Times New Roman"/>
          <w:b/>
          <w:sz w:val="32"/>
          <w:szCs w:val="32"/>
        </w:rPr>
      </w:pPr>
      <w:r>
        <w:rPr>
          <w:rFonts w:cs="Times New Roman"/>
          <w:b/>
          <w:sz w:val="32"/>
          <w:szCs w:val="32"/>
        </w:rPr>
        <w:t>SDCFOA Observer</w:t>
      </w:r>
      <w:r w:rsidR="00E0641F">
        <w:rPr>
          <w:rFonts w:cs="Times New Roman"/>
          <w:b/>
          <w:sz w:val="32"/>
          <w:szCs w:val="32"/>
        </w:rPr>
        <w:t xml:space="preserve"> Program </w:t>
      </w:r>
      <w:r w:rsidR="00A0308F">
        <w:rPr>
          <w:rFonts w:cs="Times New Roman"/>
          <w:b/>
          <w:sz w:val="32"/>
          <w:szCs w:val="32"/>
        </w:rPr>
        <w:t xml:space="preserve">- </w:t>
      </w:r>
      <w:r w:rsidR="00E0641F">
        <w:rPr>
          <w:rFonts w:cs="Times New Roman"/>
          <w:b/>
          <w:sz w:val="32"/>
          <w:szCs w:val="32"/>
        </w:rPr>
        <w:t>List of Characteristics and Events</w:t>
      </w:r>
    </w:p>
    <w:p w14:paraId="6A11590B" w14:textId="1A460529" w:rsidR="00E0641F" w:rsidRPr="00E0641F" w:rsidRDefault="00E0641F" w:rsidP="00E0641F">
      <w:pPr>
        <w:tabs>
          <w:tab w:val="left" w:pos="7272"/>
        </w:tabs>
        <w:rPr>
          <w:rFonts w:cs="Times New Roman"/>
          <w:bCs/>
          <w:szCs w:val="24"/>
        </w:rPr>
      </w:pPr>
      <w:r>
        <w:rPr>
          <w:rFonts w:cs="Times New Roman"/>
          <w:bCs/>
          <w:szCs w:val="24"/>
        </w:rPr>
        <w:t>This list is meant to help the observer as they conduct a scheduled observation for the SDCFOA.  It is hoped the list is a helpful reminder of the wide array of possible characteristics and events which may be available for observation and comment.  In some cases, the characteristic or event may not be observable so comments in that area would not be appropriate.  The expectation is that the observer is comprehensive, predominantly positive, honest, and accurate.  The goal is to hold the crew chief accountable for leadership, and the crew members accountable to the SDCFOA mechanics and philosophies.</w:t>
      </w:r>
    </w:p>
    <w:p w14:paraId="2E6370CF" w14:textId="77777777" w:rsidR="00411CCD" w:rsidRDefault="00411CCD" w:rsidP="00F80C97">
      <w:pPr>
        <w:tabs>
          <w:tab w:val="left" w:pos="7272"/>
        </w:tabs>
        <w:rPr>
          <w:rFonts w:cs="Times New Roman"/>
          <w:szCs w:val="24"/>
        </w:rPr>
      </w:pPr>
    </w:p>
    <w:p w14:paraId="47E4D5BE" w14:textId="012CCA8F" w:rsidR="00B94839" w:rsidRDefault="00B94839" w:rsidP="00F80C97">
      <w:pPr>
        <w:tabs>
          <w:tab w:val="left" w:pos="7272"/>
        </w:tabs>
        <w:rPr>
          <w:szCs w:val="24"/>
        </w:rPr>
        <w:sectPr w:rsidR="00B94839" w:rsidSect="00B94839">
          <w:headerReference w:type="default" r:id="rId8"/>
          <w:pgSz w:w="15840" w:h="12240" w:orient="landscape" w:code="1"/>
          <w:pgMar w:top="90" w:right="432" w:bottom="288" w:left="432" w:header="0" w:footer="0" w:gutter="0"/>
          <w:cols w:space="720"/>
          <w:docGrid w:linePitch="360"/>
        </w:sectPr>
      </w:pPr>
    </w:p>
    <w:p w14:paraId="56091B1A" w14:textId="3B019CB0" w:rsidR="00F80C97" w:rsidRPr="00B94839" w:rsidRDefault="00F80C97" w:rsidP="00F80C97">
      <w:pPr>
        <w:tabs>
          <w:tab w:val="left" w:pos="7272"/>
        </w:tabs>
        <w:rPr>
          <w:b/>
          <w:bCs/>
          <w:szCs w:val="24"/>
        </w:rPr>
      </w:pPr>
      <w:r w:rsidRPr="00B94839">
        <w:rPr>
          <w:b/>
          <w:bCs/>
          <w:szCs w:val="24"/>
        </w:rPr>
        <w:t>The Crew Chief:</w:t>
      </w:r>
    </w:p>
    <w:p w14:paraId="7BE0291F" w14:textId="17D9E98D" w:rsidR="00F80C97" w:rsidRDefault="00F80C97" w:rsidP="00F80C97">
      <w:pPr>
        <w:pStyle w:val="ListParagraph"/>
        <w:numPr>
          <w:ilvl w:val="0"/>
          <w:numId w:val="12"/>
        </w:numPr>
        <w:tabs>
          <w:tab w:val="left" w:pos="7272"/>
        </w:tabs>
        <w:rPr>
          <w:sz w:val="24"/>
          <w:szCs w:val="24"/>
        </w:rPr>
      </w:pPr>
      <w:r>
        <w:rPr>
          <w:sz w:val="24"/>
          <w:szCs w:val="24"/>
        </w:rPr>
        <w:t>Making a great 1</w:t>
      </w:r>
      <w:r w:rsidRPr="00F80C97">
        <w:rPr>
          <w:sz w:val="24"/>
          <w:szCs w:val="24"/>
          <w:vertAlign w:val="superscript"/>
        </w:rPr>
        <w:t>st</w:t>
      </w:r>
      <w:r>
        <w:rPr>
          <w:sz w:val="24"/>
          <w:szCs w:val="24"/>
        </w:rPr>
        <w:t xml:space="preserve"> impression</w:t>
      </w:r>
      <w:bookmarkStart w:id="0" w:name="_Hlk33427667"/>
      <w:r w:rsidR="00B94839">
        <w:rPr>
          <w:sz w:val="24"/>
          <w:szCs w:val="24"/>
        </w:rPr>
        <w:t xml:space="preserve"> – includes fitness &amp; athleticism</w:t>
      </w:r>
      <w:bookmarkEnd w:id="0"/>
    </w:p>
    <w:p w14:paraId="40F455C3" w14:textId="52A415AB" w:rsidR="00F80C97" w:rsidRDefault="00F80C97" w:rsidP="00F80C97">
      <w:pPr>
        <w:pStyle w:val="ListParagraph"/>
        <w:numPr>
          <w:ilvl w:val="0"/>
          <w:numId w:val="12"/>
        </w:numPr>
        <w:tabs>
          <w:tab w:val="left" w:pos="7272"/>
        </w:tabs>
        <w:rPr>
          <w:sz w:val="24"/>
          <w:szCs w:val="24"/>
        </w:rPr>
      </w:pPr>
      <w:r w:rsidRPr="00F80C97">
        <w:rPr>
          <w:sz w:val="24"/>
          <w:szCs w:val="24"/>
        </w:rPr>
        <w:t>as a teacher</w:t>
      </w:r>
    </w:p>
    <w:p w14:paraId="20EA0D35" w14:textId="7E94276E" w:rsidR="00F80C97" w:rsidRDefault="00F80C97" w:rsidP="00F80C97">
      <w:pPr>
        <w:pStyle w:val="ListParagraph"/>
        <w:numPr>
          <w:ilvl w:val="0"/>
          <w:numId w:val="12"/>
        </w:numPr>
        <w:tabs>
          <w:tab w:val="left" w:pos="7272"/>
        </w:tabs>
        <w:rPr>
          <w:sz w:val="24"/>
          <w:szCs w:val="24"/>
        </w:rPr>
      </w:pPr>
      <w:r>
        <w:rPr>
          <w:sz w:val="24"/>
          <w:szCs w:val="24"/>
        </w:rPr>
        <w:t>sharing expectations</w:t>
      </w:r>
    </w:p>
    <w:p w14:paraId="219F35CA" w14:textId="0288BC15" w:rsidR="00F80C97" w:rsidRDefault="00F80C97" w:rsidP="00F80C97">
      <w:pPr>
        <w:pStyle w:val="ListParagraph"/>
        <w:numPr>
          <w:ilvl w:val="0"/>
          <w:numId w:val="12"/>
        </w:numPr>
        <w:tabs>
          <w:tab w:val="left" w:pos="7272"/>
        </w:tabs>
        <w:rPr>
          <w:sz w:val="24"/>
          <w:szCs w:val="24"/>
        </w:rPr>
      </w:pPr>
      <w:r>
        <w:rPr>
          <w:sz w:val="24"/>
          <w:szCs w:val="24"/>
        </w:rPr>
        <w:t>balancing praise and criticism</w:t>
      </w:r>
    </w:p>
    <w:p w14:paraId="18211106" w14:textId="5A7395C3" w:rsidR="00F80C97" w:rsidRDefault="00F80C97" w:rsidP="00F80C97">
      <w:pPr>
        <w:pStyle w:val="ListParagraph"/>
        <w:numPr>
          <w:ilvl w:val="0"/>
          <w:numId w:val="12"/>
        </w:numPr>
        <w:tabs>
          <w:tab w:val="left" w:pos="7272"/>
        </w:tabs>
        <w:rPr>
          <w:sz w:val="24"/>
          <w:szCs w:val="24"/>
        </w:rPr>
      </w:pPr>
      <w:r>
        <w:rPr>
          <w:sz w:val="24"/>
          <w:szCs w:val="24"/>
        </w:rPr>
        <w:t>elements of weekly routine and mid-week communication</w:t>
      </w:r>
    </w:p>
    <w:p w14:paraId="1F45401F" w14:textId="77AD73BF" w:rsidR="00F80C97" w:rsidRDefault="00F80C97" w:rsidP="00F80C97">
      <w:pPr>
        <w:pStyle w:val="ListParagraph"/>
        <w:numPr>
          <w:ilvl w:val="0"/>
          <w:numId w:val="12"/>
        </w:numPr>
        <w:tabs>
          <w:tab w:val="left" w:pos="7272"/>
        </w:tabs>
        <w:rPr>
          <w:sz w:val="24"/>
          <w:szCs w:val="24"/>
        </w:rPr>
      </w:pPr>
      <w:r>
        <w:rPr>
          <w:sz w:val="24"/>
          <w:szCs w:val="24"/>
        </w:rPr>
        <w:t>comprehensive pre-game with crew involvement</w:t>
      </w:r>
    </w:p>
    <w:p w14:paraId="524EAE3F" w14:textId="77777777" w:rsidR="007C2BAE" w:rsidRDefault="007C2BAE" w:rsidP="007C2BAE">
      <w:pPr>
        <w:pStyle w:val="ListParagraph"/>
        <w:numPr>
          <w:ilvl w:val="1"/>
          <w:numId w:val="12"/>
        </w:numPr>
        <w:tabs>
          <w:tab w:val="left" w:pos="7272"/>
        </w:tabs>
        <w:rPr>
          <w:sz w:val="24"/>
          <w:szCs w:val="24"/>
        </w:rPr>
      </w:pPr>
      <w:r>
        <w:rPr>
          <w:sz w:val="24"/>
          <w:szCs w:val="24"/>
        </w:rPr>
        <w:t>weekly bull</w:t>
      </w:r>
    </w:p>
    <w:p w14:paraId="74D32B3B" w14:textId="77777777" w:rsidR="007C2BAE" w:rsidRDefault="007C2BAE" w:rsidP="007C2BAE">
      <w:pPr>
        <w:pStyle w:val="ListParagraph"/>
        <w:numPr>
          <w:ilvl w:val="1"/>
          <w:numId w:val="12"/>
        </w:numPr>
        <w:tabs>
          <w:tab w:val="left" w:pos="7272"/>
        </w:tabs>
        <w:rPr>
          <w:sz w:val="24"/>
          <w:szCs w:val="24"/>
        </w:rPr>
      </w:pPr>
      <w:r>
        <w:rPr>
          <w:sz w:val="24"/>
          <w:szCs w:val="24"/>
        </w:rPr>
        <w:t>i</w:t>
      </w:r>
      <w:r w:rsidRPr="007C2BAE">
        <w:rPr>
          <w:sz w:val="24"/>
          <w:szCs w:val="24"/>
        </w:rPr>
        <w:t>ndividual and crew goals</w:t>
      </w:r>
    </w:p>
    <w:p w14:paraId="339AF91C" w14:textId="77777777" w:rsidR="007C2BAE" w:rsidRDefault="007C2BAE" w:rsidP="007C2BAE">
      <w:pPr>
        <w:pStyle w:val="ListParagraph"/>
        <w:numPr>
          <w:ilvl w:val="1"/>
          <w:numId w:val="12"/>
        </w:numPr>
        <w:tabs>
          <w:tab w:val="left" w:pos="7272"/>
        </w:tabs>
        <w:rPr>
          <w:sz w:val="24"/>
          <w:szCs w:val="24"/>
        </w:rPr>
      </w:pPr>
      <w:r w:rsidRPr="007C2BAE">
        <w:rPr>
          <w:sz w:val="24"/>
          <w:szCs w:val="24"/>
        </w:rPr>
        <w:t xml:space="preserve">rules quiz </w:t>
      </w:r>
    </w:p>
    <w:p w14:paraId="7CE9EDC2" w14:textId="77777777" w:rsidR="007C2BAE" w:rsidRDefault="007C2BAE" w:rsidP="007C2BAE">
      <w:pPr>
        <w:pStyle w:val="ListParagraph"/>
        <w:numPr>
          <w:ilvl w:val="1"/>
          <w:numId w:val="12"/>
        </w:numPr>
        <w:tabs>
          <w:tab w:val="left" w:pos="7272"/>
        </w:tabs>
        <w:rPr>
          <w:sz w:val="24"/>
          <w:szCs w:val="24"/>
        </w:rPr>
      </w:pPr>
      <w:r>
        <w:rPr>
          <w:sz w:val="24"/>
          <w:szCs w:val="24"/>
        </w:rPr>
        <w:t>w</w:t>
      </w:r>
      <w:r w:rsidRPr="007C2BAE">
        <w:rPr>
          <w:sz w:val="24"/>
          <w:szCs w:val="24"/>
        </w:rPr>
        <w:t xml:space="preserve">eekly </w:t>
      </w:r>
      <w:r>
        <w:rPr>
          <w:sz w:val="24"/>
          <w:szCs w:val="24"/>
        </w:rPr>
        <w:t>i</w:t>
      </w:r>
      <w:r w:rsidRPr="007C2BAE">
        <w:rPr>
          <w:sz w:val="24"/>
          <w:szCs w:val="24"/>
        </w:rPr>
        <w:t xml:space="preserve">nstructional </w:t>
      </w:r>
      <w:r>
        <w:rPr>
          <w:sz w:val="24"/>
          <w:szCs w:val="24"/>
        </w:rPr>
        <w:t>v</w:t>
      </w:r>
      <w:r w:rsidRPr="007C2BAE">
        <w:rPr>
          <w:sz w:val="24"/>
          <w:szCs w:val="24"/>
        </w:rPr>
        <w:t>ideo, calibration video, and crew cut ups</w:t>
      </w:r>
    </w:p>
    <w:p w14:paraId="68A393F4" w14:textId="77777777" w:rsidR="007C2BAE" w:rsidRDefault="007C2BAE" w:rsidP="007C2BAE">
      <w:pPr>
        <w:pStyle w:val="ListParagraph"/>
        <w:numPr>
          <w:ilvl w:val="1"/>
          <w:numId w:val="12"/>
        </w:numPr>
        <w:tabs>
          <w:tab w:val="left" w:pos="7272"/>
        </w:tabs>
        <w:rPr>
          <w:sz w:val="24"/>
          <w:szCs w:val="24"/>
        </w:rPr>
      </w:pPr>
      <w:r>
        <w:rPr>
          <w:sz w:val="24"/>
          <w:szCs w:val="24"/>
        </w:rPr>
        <w:t>s</w:t>
      </w:r>
      <w:r w:rsidRPr="007C2BAE">
        <w:rPr>
          <w:sz w:val="24"/>
          <w:szCs w:val="24"/>
        </w:rPr>
        <w:t xml:space="preserve">couting report on teams, players, coaches and the nature of this game. </w:t>
      </w:r>
    </w:p>
    <w:p w14:paraId="3AB15F50" w14:textId="493A83BF" w:rsidR="007C2BAE" w:rsidRPr="007C2BAE" w:rsidRDefault="007C2BAE" w:rsidP="007C2BAE">
      <w:pPr>
        <w:pStyle w:val="ListParagraph"/>
        <w:numPr>
          <w:ilvl w:val="1"/>
          <w:numId w:val="12"/>
        </w:numPr>
        <w:tabs>
          <w:tab w:val="left" w:pos="7272"/>
        </w:tabs>
        <w:rPr>
          <w:sz w:val="24"/>
          <w:szCs w:val="24"/>
        </w:rPr>
      </w:pPr>
      <w:r>
        <w:rPr>
          <w:sz w:val="24"/>
          <w:szCs w:val="24"/>
        </w:rPr>
        <w:t>c</w:t>
      </w:r>
      <w:r w:rsidRPr="007C2BAE">
        <w:rPr>
          <w:sz w:val="24"/>
          <w:szCs w:val="24"/>
        </w:rPr>
        <w:t>rew discussion led by each official regarding aspects of the game relative to their position</w:t>
      </w:r>
    </w:p>
    <w:p w14:paraId="696BDFB1" w14:textId="77777777" w:rsidR="007C2BAE" w:rsidRDefault="007C2BAE" w:rsidP="007C2BAE">
      <w:pPr>
        <w:tabs>
          <w:tab w:val="left" w:pos="7272"/>
        </w:tabs>
        <w:ind w:left="720"/>
        <w:rPr>
          <w:szCs w:val="24"/>
        </w:rPr>
      </w:pPr>
    </w:p>
    <w:p w14:paraId="56860188" w14:textId="5DFB4E84" w:rsidR="00F80C97" w:rsidRPr="00B94839" w:rsidRDefault="007C2BAE" w:rsidP="007C2BAE">
      <w:pPr>
        <w:tabs>
          <w:tab w:val="left" w:pos="7272"/>
        </w:tabs>
        <w:rPr>
          <w:b/>
          <w:bCs/>
          <w:szCs w:val="24"/>
        </w:rPr>
      </w:pPr>
      <w:r w:rsidRPr="00B94839">
        <w:rPr>
          <w:b/>
          <w:bCs/>
          <w:szCs w:val="24"/>
        </w:rPr>
        <w:t>The Crew:</w:t>
      </w:r>
    </w:p>
    <w:p w14:paraId="31B005A5" w14:textId="10E9E8A5" w:rsidR="007C2BAE" w:rsidRDefault="007C2BAE" w:rsidP="007C2BAE">
      <w:pPr>
        <w:pStyle w:val="ListParagraph"/>
        <w:numPr>
          <w:ilvl w:val="0"/>
          <w:numId w:val="14"/>
        </w:numPr>
        <w:tabs>
          <w:tab w:val="left" w:pos="7272"/>
        </w:tabs>
        <w:rPr>
          <w:sz w:val="24"/>
          <w:szCs w:val="24"/>
        </w:rPr>
      </w:pPr>
      <w:r>
        <w:rPr>
          <w:sz w:val="24"/>
          <w:szCs w:val="24"/>
        </w:rPr>
        <w:t>great first impression</w:t>
      </w:r>
      <w:r w:rsidR="00B94839">
        <w:rPr>
          <w:sz w:val="24"/>
          <w:szCs w:val="24"/>
        </w:rPr>
        <w:t xml:space="preserve"> – includes fitness, athleticism &amp; hustle</w:t>
      </w:r>
    </w:p>
    <w:p w14:paraId="0CFFF64C" w14:textId="31FBD310" w:rsidR="007C2BAE" w:rsidRDefault="007C2BAE" w:rsidP="007C2BAE">
      <w:pPr>
        <w:pStyle w:val="ListParagraph"/>
        <w:numPr>
          <w:ilvl w:val="0"/>
          <w:numId w:val="14"/>
        </w:numPr>
        <w:tabs>
          <w:tab w:val="left" w:pos="7272"/>
        </w:tabs>
        <w:rPr>
          <w:sz w:val="24"/>
          <w:szCs w:val="24"/>
        </w:rPr>
      </w:pPr>
      <w:r w:rsidRPr="007C2BAE">
        <w:rPr>
          <w:sz w:val="24"/>
          <w:szCs w:val="24"/>
        </w:rPr>
        <w:t xml:space="preserve">organized and </w:t>
      </w:r>
      <w:r>
        <w:rPr>
          <w:sz w:val="24"/>
          <w:szCs w:val="24"/>
        </w:rPr>
        <w:t>participating</w:t>
      </w:r>
    </w:p>
    <w:p w14:paraId="068AA6F1" w14:textId="0AE3BB51" w:rsidR="007C2BAE" w:rsidRDefault="00662F97" w:rsidP="007C2BAE">
      <w:pPr>
        <w:pStyle w:val="ListParagraph"/>
        <w:numPr>
          <w:ilvl w:val="0"/>
          <w:numId w:val="14"/>
        </w:numPr>
        <w:tabs>
          <w:tab w:val="left" w:pos="7272"/>
        </w:tabs>
        <w:rPr>
          <w:sz w:val="24"/>
          <w:szCs w:val="24"/>
        </w:rPr>
      </w:pPr>
      <w:r>
        <w:rPr>
          <w:sz w:val="24"/>
          <w:szCs w:val="24"/>
        </w:rPr>
        <w:t>punctuality</w:t>
      </w:r>
    </w:p>
    <w:p w14:paraId="5D95C7B3" w14:textId="05F561A5" w:rsidR="00662F97" w:rsidRDefault="00662F97" w:rsidP="007C2BAE">
      <w:pPr>
        <w:pStyle w:val="ListParagraph"/>
        <w:numPr>
          <w:ilvl w:val="0"/>
          <w:numId w:val="14"/>
        </w:numPr>
        <w:tabs>
          <w:tab w:val="left" w:pos="7272"/>
        </w:tabs>
        <w:rPr>
          <w:sz w:val="24"/>
          <w:szCs w:val="24"/>
        </w:rPr>
      </w:pPr>
      <w:r>
        <w:rPr>
          <w:sz w:val="24"/>
          <w:szCs w:val="24"/>
        </w:rPr>
        <w:t>management of chain crew</w:t>
      </w:r>
    </w:p>
    <w:p w14:paraId="31AFB98E" w14:textId="3DD3B5D6" w:rsidR="00662F97" w:rsidRDefault="00662F97" w:rsidP="007C2BAE">
      <w:pPr>
        <w:pStyle w:val="ListParagraph"/>
        <w:numPr>
          <w:ilvl w:val="0"/>
          <w:numId w:val="14"/>
        </w:numPr>
        <w:tabs>
          <w:tab w:val="left" w:pos="7272"/>
        </w:tabs>
        <w:rPr>
          <w:sz w:val="24"/>
          <w:szCs w:val="24"/>
        </w:rPr>
      </w:pPr>
      <w:r>
        <w:rPr>
          <w:sz w:val="24"/>
          <w:szCs w:val="24"/>
        </w:rPr>
        <w:t>restricted area enforced</w:t>
      </w:r>
    </w:p>
    <w:p w14:paraId="7DF3AC94" w14:textId="3068F0C6" w:rsidR="00A0308F" w:rsidRDefault="00A0308F" w:rsidP="007C2BAE">
      <w:pPr>
        <w:pStyle w:val="ListParagraph"/>
        <w:numPr>
          <w:ilvl w:val="0"/>
          <w:numId w:val="14"/>
        </w:numPr>
        <w:tabs>
          <w:tab w:val="left" w:pos="7272"/>
        </w:tabs>
        <w:rPr>
          <w:sz w:val="24"/>
          <w:szCs w:val="24"/>
        </w:rPr>
      </w:pPr>
      <w:r>
        <w:rPr>
          <w:sz w:val="24"/>
          <w:szCs w:val="24"/>
        </w:rPr>
        <w:t>uniforms &amp; equipment are legal</w:t>
      </w:r>
    </w:p>
    <w:p w14:paraId="17933A95" w14:textId="283F3564" w:rsidR="00662F97" w:rsidRDefault="00DC4960" w:rsidP="007C2BAE">
      <w:pPr>
        <w:pStyle w:val="ListParagraph"/>
        <w:numPr>
          <w:ilvl w:val="0"/>
          <w:numId w:val="14"/>
        </w:numPr>
        <w:tabs>
          <w:tab w:val="left" w:pos="7272"/>
        </w:tabs>
        <w:rPr>
          <w:sz w:val="24"/>
          <w:szCs w:val="24"/>
        </w:rPr>
      </w:pPr>
      <w:r>
        <w:rPr>
          <w:sz w:val="24"/>
          <w:szCs w:val="24"/>
        </w:rPr>
        <w:t xml:space="preserve">awareness of </w:t>
      </w:r>
      <w:r w:rsidR="00662F97">
        <w:rPr>
          <w:sz w:val="24"/>
          <w:szCs w:val="24"/>
        </w:rPr>
        <w:t>timer</w:t>
      </w:r>
      <w:r>
        <w:rPr>
          <w:sz w:val="24"/>
          <w:szCs w:val="24"/>
        </w:rPr>
        <w:t xml:space="preserve"> &amp; timing</w:t>
      </w:r>
    </w:p>
    <w:p w14:paraId="59203B81" w14:textId="1E8FC408" w:rsidR="00411CCD" w:rsidRDefault="00411CCD" w:rsidP="007C2BAE">
      <w:pPr>
        <w:pStyle w:val="ListParagraph"/>
        <w:numPr>
          <w:ilvl w:val="0"/>
          <w:numId w:val="14"/>
        </w:numPr>
        <w:tabs>
          <w:tab w:val="left" w:pos="7272"/>
        </w:tabs>
        <w:rPr>
          <w:sz w:val="24"/>
          <w:szCs w:val="24"/>
        </w:rPr>
      </w:pPr>
      <w:r>
        <w:rPr>
          <w:sz w:val="24"/>
          <w:szCs w:val="24"/>
        </w:rPr>
        <w:t>official’s time outs &lt; 1:00</w:t>
      </w:r>
    </w:p>
    <w:p w14:paraId="7CF574DB" w14:textId="726BE52A" w:rsidR="00DC4960" w:rsidRDefault="00DC4960" w:rsidP="00DC4960">
      <w:pPr>
        <w:pStyle w:val="ListParagraph"/>
        <w:numPr>
          <w:ilvl w:val="0"/>
          <w:numId w:val="14"/>
        </w:numPr>
        <w:tabs>
          <w:tab w:val="left" w:pos="7272"/>
        </w:tabs>
        <w:rPr>
          <w:sz w:val="24"/>
          <w:szCs w:val="24"/>
        </w:rPr>
      </w:pPr>
      <w:r w:rsidRPr="00DC4960">
        <w:rPr>
          <w:sz w:val="24"/>
          <w:szCs w:val="24"/>
        </w:rPr>
        <w:t xml:space="preserve">Penalty enforcement </w:t>
      </w:r>
      <w:r>
        <w:rPr>
          <w:sz w:val="24"/>
          <w:szCs w:val="24"/>
        </w:rPr>
        <w:t>–</w:t>
      </w:r>
      <w:r w:rsidRPr="00DC4960">
        <w:rPr>
          <w:sz w:val="24"/>
          <w:szCs w:val="24"/>
        </w:rPr>
        <w:t xml:space="preserve"> </w:t>
      </w:r>
    </w:p>
    <w:p w14:paraId="6DD38F9B" w14:textId="0C891AB2" w:rsidR="00DC4960" w:rsidRDefault="00DC4960" w:rsidP="00DC4960">
      <w:pPr>
        <w:pStyle w:val="ListParagraph"/>
        <w:numPr>
          <w:ilvl w:val="1"/>
          <w:numId w:val="14"/>
        </w:numPr>
        <w:tabs>
          <w:tab w:val="left" w:pos="7272"/>
        </w:tabs>
        <w:rPr>
          <w:sz w:val="24"/>
          <w:szCs w:val="24"/>
        </w:rPr>
      </w:pPr>
      <w:r>
        <w:rPr>
          <w:sz w:val="24"/>
          <w:szCs w:val="24"/>
        </w:rPr>
        <w:t>Signaling</w:t>
      </w:r>
    </w:p>
    <w:p w14:paraId="02D1E45A" w14:textId="08EBCF42" w:rsidR="00DC4960" w:rsidRDefault="00DC4960" w:rsidP="00DC4960">
      <w:pPr>
        <w:pStyle w:val="ListParagraph"/>
        <w:numPr>
          <w:ilvl w:val="1"/>
          <w:numId w:val="14"/>
        </w:numPr>
        <w:tabs>
          <w:tab w:val="left" w:pos="7272"/>
        </w:tabs>
        <w:rPr>
          <w:sz w:val="24"/>
          <w:szCs w:val="24"/>
        </w:rPr>
      </w:pPr>
      <w:r>
        <w:rPr>
          <w:sz w:val="24"/>
          <w:szCs w:val="24"/>
        </w:rPr>
        <w:t>Process time</w:t>
      </w:r>
    </w:p>
    <w:p w14:paraId="597AC581" w14:textId="269E4393" w:rsidR="00DC4960" w:rsidRDefault="00DC4960" w:rsidP="00DC4960">
      <w:pPr>
        <w:pStyle w:val="ListParagraph"/>
        <w:numPr>
          <w:ilvl w:val="1"/>
          <w:numId w:val="14"/>
        </w:numPr>
        <w:tabs>
          <w:tab w:val="left" w:pos="7272"/>
        </w:tabs>
        <w:rPr>
          <w:sz w:val="24"/>
          <w:szCs w:val="24"/>
        </w:rPr>
      </w:pPr>
      <w:r>
        <w:rPr>
          <w:sz w:val="24"/>
          <w:szCs w:val="24"/>
        </w:rPr>
        <w:t>Coordinated march off</w:t>
      </w:r>
    </w:p>
    <w:p w14:paraId="3BACD76D" w14:textId="08E352BD" w:rsidR="00DC4960" w:rsidRPr="00DC4960" w:rsidRDefault="00DC4960" w:rsidP="00DC4960">
      <w:pPr>
        <w:pStyle w:val="ListParagraph"/>
        <w:numPr>
          <w:ilvl w:val="1"/>
          <w:numId w:val="14"/>
        </w:numPr>
        <w:tabs>
          <w:tab w:val="left" w:pos="7272"/>
        </w:tabs>
        <w:rPr>
          <w:sz w:val="24"/>
          <w:szCs w:val="24"/>
        </w:rPr>
      </w:pPr>
      <w:r>
        <w:rPr>
          <w:sz w:val="24"/>
          <w:szCs w:val="24"/>
        </w:rPr>
        <w:t>Clock accuracy</w:t>
      </w:r>
    </w:p>
    <w:p w14:paraId="20A43D24" w14:textId="0BDB8FEA" w:rsidR="00B94839" w:rsidRDefault="00B94839" w:rsidP="007C2BAE">
      <w:pPr>
        <w:pStyle w:val="ListParagraph"/>
        <w:numPr>
          <w:ilvl w:val="0"/>
          <w:numId w:val="14"/>
        </w:numPr>
        <w:tabs>
          <w:tab w:val="left" w:pos="7272"/>
        </w:tabs>
        <w:rPr>
          <w:sz w:val="24"/>
          <w:szCs w:val="24"/>
        </w:rPr>
      </w:pPr>
      <w:r>
        <w:rPr>
          <w:sz w:val="24"/>
          <w:szCs w:val="24"/>
        </w:rPr>
        <w:t>Crew communication – verbal &amp; non-verbal</w:t>
      </w:r>
    </w:p>
    <w:p w14:paraId="6430AA6D" w14:textId="144E7326" w:rsidR="00662F97" w:rsidRDefault="00662F97" w:rsidP="007C2BAE">
      <w:pPr>
        <w:pStyle w:val="ListParagraph"/>
        <w:numPr>
          <w:ilvl w:val="0"/>
          <w:numId w:val="14"/>
        </w:numPr>
        <w:tabs>
          <w:tab w:val="left" w:pos="7272"/>
        </w:tabs>
        <w:rPr>
          <w:sz w:val="24"/>
          <w:szCs w:val="24"/>
        </w:rPr>
      </w:pPr>
      <w:r>
        <w:rPr>
          <w:sz w:val="24"/>
          <w:szCs w:val="24"/>
        </w:rPr>
        <w:t>halftime discussion</w:t>
      </w:r>
    </w:p>
    <w:p w14:paraId="4EAE3753" w14:textId="4CB9E2A1" w:rsidR="00662F97" w:rsidRDefault="00662F97" w:rsidP="007C2BAE">
      <w:pPr>
        <w:pStyle w:val="ListParagraph"/>
        <w:numPr>
          <w:ilvl w:val="0"/>
          <w:numId w:val="14"/>
        </w:numPr>
        <w:tabs>
          <w:tab w:val="left" w:pos="7272"/>
        </w:tabs>
        <w:rPr>
          <w:sz w:val="24"/>
          <w:szCs w:val="24"/>
        </w:rPr>
      </w:pPr>
      <w:r>
        <w:rPr>
          <w:sz w:val="24"/>
          <w:szCs w:val="24"/>
        </w:rPr>
        <w:t>post-game discussion</w:t>
      </w:r>
    </w:p>
    <w:p w14:paraId="2E9BD7FF" w14:textId="3DFC2AAC" w:rsidR="00662F97" w:rsidRPr="00B94839" w:rsidRDefault="00B94839" w:rsidP="00662F97">
      <w:pPr>
        <w:tabs>
          <w:tab w:val="left" w:pos="7272"/>
        </w:tabs>
        <w:rPr>
          <w:b/>
          <w:bCs/>
          <w:szCs w:val="24"/>
        </w:rPr>
      </w:pPr>
      <w:r w:rsidRPr="00B94839">
        <w:rPr>
          <w:b/>
          <w:bCs/>
          <w:szCs w:val="24"/>
        </w:rPr>
        <w:t xml:space="preserve">The </w:t>
      </w:r>
      <w:r w:rsidR="00662F97" w:rsidRPr="00B94839">
        <w:rPr>
          <w:b/>
          <w:bCs/>
          <w:szCs w:val="24"/>
        </w:rPr>
        <w:t>Game Mechanics:</w:t>
      </w:r>
    </w:p>
    <w:p w14:paraId="5EDA5111" w14:textId="32FB0473" w:rsidR="00662F97" w:rsidRPr="005756D4" w:rsidRDefault="0070194F" w:rsidP="0070194F">
      <w:pPr>
        <w:pStyle w:val="ListParagraph"/>
        <w:numPr>
          <w:ilvl w:val="0"/>
          <w:numId w:val="15"/>
        </w:numPr>
        <w:tabs>
          <w:tab w:val="left" w:pos="7272"/>
        </w:tabs>
        <w:rPr>
          <w:sz w:val="24"/>
          <w:szCs w:val="24"/>
        </w:rPr>
      </w:pPr>
      <w:r w:rsidRPr="005756D4">
        <w:rPr>
          <w:sz w:val="24"/>
          <w:szCs w:val="24"/>
        </w:rPr>
        <w:t xml:space="preserve">Pre-Game </w:t>
      </w:r>
      <w:r w:rsidR="00411CCD" w:rsidRPr="005756D4">
        <w:rPr>
          <w:sz w:val="24"/>
          <w:szCs w:val="24"/>
        </w:rPr>
        <w:t>w</w:t>
      </w:r>
      <w:r w:rsidRPr="005756D4">
        <w:rPr>
          <w:sz w:val="24"/>
          <w:szCs w:val="24"/>
        </w:rPr>
        <w:t>armups</w:t>
      </w:r>
    </w:p>
    <w:p w14:paraId="09BC5B92" w14:textId="3CF5F537" w:rsidR="0070194F" w:rsidRPr="005756D4" w:rsidRDefault="0070194F" w:rsidP="00411CCD">
      <w:pPr>
        <w:pStyle w:val="ListParagraph"/>
        <w:numPr>
          <w:ilvl w:val="0"/>
          <w:numId w:val="15"/>
        </w:numPr>
        <w:tabs>
          <w:tab w:val="left" w:pos="7272"/>
        </w:tabs>
        <w:rPr>
          <w:sz w:val="24"/>
          <w:szCs w:val="24"/>
        </w:rPr>
      </w:pPr>
      <w:r w:rsidRPr="005756D4">
        <w:rPr>
          <w:sz w:val="24"/>
          <w:szCs w:val="24"/>
        </w:rPr>
        <w:t xml:space="preserve">Coin </w:t>
      </w:r>
      <w:r w:rsidR="00411CCD" w:rsidRPr="005756D4">
        <w:rPr>
          <w:sz w:val="24"/>
          <w:szCs w:val="24"/>
        </w:rPr>
        <w:t>T</w:t>
      </w:r>
      <w:r w:rsidRPr="005756D4">
        <w:rPr>
          <w:sz w:val="24"/>
          <w:szCs w:val="24"/>
        </w:rPr>
        <w:t>oss</w:t>
      </w:r>
    </w:p>
    <w:p w14:paraId="64ED4EDB" w14:textId="78882689" w:rsidR="0070194F" w:rsidRPr="005756D4" w:rsidRDefault="0070194F" w:rsidP="00411CCD">
      <w:pPr>
        <w:pStyle w:val="ListParagraph"/>
        <w:numPr>
          <w:ilvl w:val="0"/>
          <w:numId w:val="15"/>
        </w:numPr>
        <w:tabs>
          <w:tab w:val="left" w:pos="7272"/>
        </w:tabs>
        <w:rPr>
          <w:sz w:val="24"/>
          <w:szCs w:val="24"/>
        </w:rPr>
      </w:pPr>
      <w:r w:rsidRPr="005756D4">
        <w:rPr>
          <w:sz w:val="24"/>
          <w:szCs w:val="24"/>
        </w:rPr>
        <w:t>Free</w:t>
      </w:r>
      <w:r w:rsidR="00411CCD" w:rsidRPr="005756D4">
        <w:rPr>
          <w:sz w:val="24"/>
          <w:szCs w:val="24"/>
        </w:rPr>
        <w:t xml:space="preserve"> Kick alignment, coverage &amp; signaling</w:t>
      </w:r>
    </w:p>
    <w:p w14:paraId="1A3B487D" w14:textId="6643BB18" w:rsidR="00411CCD" w:rsidRPr="005756D4" w:rsidRDefault="00411CCD" w:rsidP="005756D4">
      <w:pPr>
        <w:pStyle w:val="ListParagraph"/>
        <w:numPr>
          <w:ilvl w:val="1"/>
          <w:numId w:val="15"/>
        </w:numPr>
        <w:tabs>
          <w:tab w:val="left" w:pos="7272"/>
        </w:tabs>
        <w:rPr>
          <w:sz w:val="24"/>
          <w:szCs w:val="24"/>
        </w:rPr>
      </w:pPr>
      <w:r w:rsidRPr="005756D4">
        <w:rPr>
          <w:sz w:val="24"/>
          <w:szCs w:val="24"/>
        </w:rPr>
        <w:t>Change of possession ball mechanics</w:t>
      </w:r>
    </w:p>
    <w:p w14:paraId="45ACEEAF" w14:textId="24BB2FE7" w:rsidR="0070194F" w:rsidRPr="005756D4" w:rsidRDefault="0070194F" w:rsidP="0070194F">
      <w:pPr>
        <w:pStyle w:val="ListParagraph"/>
        <w:numPr>
          <w:ilvl w:val="0"/>
          <w:numId w:val="15"/>
        </w:numPr>
        <w:tabs>
          <w:tab w:val="left" w:pos="7272"/>
        </w:tabs>
        <w:rPr>
          <w:sz w:val="24"/>
          <w:szCs w:val="24"/>
        </w:rPr>
      </w:pPr>
      <w:r w:rsidRPr="005756D4">
        <w:rPr>
          <w:sz w:val="24"/>
          <w:szCs w:val="24"/>
        </w:rPr>
        <w:t>Scrimmage Running Plays</w:t>
      </w:r>
      <w:r w:rsidR="00411CCD" w:rsidRPr="005756D4">
        <w:rPr>
          <w:sz w:val="24"/>
          <w:szCs w:val="24"/>
        </w:rPr>
        <w:t xml:space="preserve"> – pre-snap routine</w:t>
      </w:r>
    </w:p>
    <w:p w14:paraId="3C2986C9" w14:textId="2B28C2FD" w:rsidR="00DC4960" w:rsidRPr="005756D4" w:rsidRDefault="00DC4960" w:rsidP="005756D4">
      <w:pPr>
        <w:pStyle w:val="ListParagraph"/>
        <w:numPr>
          <w:ilvl w:val="1"/>
          <w:numId w:val="15"/>
        </w:numPr>
        <w:tabs>
          <w:tab w:val="left" w:pos="7272"/>
        </w:tabs>
        <w:rPr>
          <w:sz w:val="24"/>
          <w:szCs w:val="24"/>
        </w:rPr>
      </w:pPr>
      <w:r w:rsidRPr="005756D4">
        <w:rPr>
          <w:sz w:val="24"/>
          <w:szCs w:val="24"/>
        </w:rPr>
        <w:t>Down &amp; distance plus line to gain</w:t>
      </w:r>
    </w:p>
    <w:p w14:paraId="3F963929" w14:textId="048B522E" w:rsidR="00411CCD" w:rsidRPr="005756D4" w:rsidRDefault="00411CCD" w:rsidP="005756D4">
      <w:pPr>
        <w:pStyle w:val="ListParagraph"/>
        <w:numPr>
          <w:ilvl w:val="1"/>
          <w:numId w:val="15"/>
        </w:numPr>
        <w:tabs>
          <w:tab w:val="left" w:pos="7272"/>
        </w:tabs>
        <w:rPr>
          <w:sz w:val="24"/>
          <w:szCs w:val="24"/>
        </w:rPr>
      </w:pPr>
      <w:r w:rsidRPr="005756D4">
        <w:rPr>
          <w:sz w:val="24"/>
          <w:szCs w:val="24"/>
        </w:rPr>
        <w:t>Line of scrimmage fouls</w:t>
      </w:r>
    </w:p>
    <w:p w14:paraId="7230CDC1" w14:textId="0DFDD06B" w:rsidR="00411CCD" w:rsidRDefault="00411CCD" w:rsidP="005756D4">
      <w:pPr>
        <w:pStyle w:val="ListParagraph"/>
        <w:numPr>
          <w:ilvl w:val="1"/>
          <w:numId w:val="15"/>
        </w:numPr>
        <w:tabs>
          <w:tab w:val="left" w:pos="7272"/>
        </w:tabs>
        <w:rPr>
          <w:sz w:val="24"/>
          <w:szCs w:val="24"/>
        </w:rPr>
      </w:pPr>
      <w:r w:rsidRPr="005756D4">
        <w:rPr>
          <w:sz w:val="24"/>
          <w:szCs w:val="24"/>
        </w:rPr>
        <w:t>Run Zone Responsibilities</w:t>
      </w:r>
    </w:p>
    <w:p w14:paraId="5D315ABB" w14:textId="0C8CAF60" w:rsidR="00B94839" w:rsidRPr="005756D4" w:rsidRDefault="00B94839" w:rsidP="005756D4">
      <w:pPr>
        <w:pStyle w:val="ListParagraph"/>
        <w:numPr>
          <w:ilvl w:val="1"/>
          <w:numId w:val="15"/>
        </w:numPr>
        <w:tabs>
          <w:tab w:val="left" w:pos="7272"/>
        </w:tabs>
        <w:rPr>
          <w:sz w:val="24"/>
          <w:szCs w:val="24"/>
        </w:rPr>
      </w:pPr>
      <w:r>
        <w:rPr>
          <w:sz w:val="24"/>
          <w:szCs w:val="24"/>
        </w:rPr>
        <w:t>Progress spots</w:t>
      </w:r>
    </w:p>
    <w:p w14:paraId="10F1A348" w14:textId="0C30B80A" w:rsidR="00411CCD" w:rsidRDefault="00411CCD" w:rsidP="005756D4">
      <w:pPr>
        <w:pStyle w:val="ListParagraph"/>
        <w:numPr>
          <w:ilvl w:val="1"/>
          <w:numId w:val="15"/>
        </w:numPr>
        <w:tabs>
          <w:tab w:val="left" w:pos="7272"/>
        </w:tabs>
        <w:rPr>
          <w:sz w:val="24"/>
          <w:szCs w:val="24"/>
        </w:rPr>
      </w:pPr>
      <w:r w:rsidRPr="005756D4">
        <w:rPr>
          <w:sz w:val="24"/>
          <w:szCs w:val="24"/>
        </w:rPr>
        <w:t>Dead ball officiating</w:t>
      </w:r>
      <w:r w:rsidR="00B94839">
        <w:rPr>
          <w:sz w:val="24"/>
          <w:szCs w:val="24"/>
        </w:rPr>
        <w:t xml:space="preserve"> &amp; focus</w:t>
      </w:r>
    </w:p>
    <w:p w14:paraId="44111A05" w14:textId="302956DA" w:rsidR="00B94839" w:rsidRPr="005756D4" w:rsidRDefault="00B94839" w:rsidP="005756D4">
      <w:pPr>
        <w:pStyle w:val="ListParagraph"/>
        <w:numPr>
          <w:ilvl w:val="1"/>
          <w:numId w:val="15"/>
        </w:numPr>
        <w:tabs>
          <w:tab w:val="left" w:pos="7272"/>
        </w:tabs>
        <w:rPr>
          <w:sz w:val="24"/>
          <w:szCs w:val="24"/>
        </w:rPr>
      </w:pPr>
      <w:r>
        <w:rPr>
          <w:sz w:val="24"/>
          <w:szCs w:val="24"/>
        </w:rPr>
        <w:t>BJ movement into side zones – dead ball support</w:t>
      </w:r>
    </w:p>
    <w:p w14:paraId="00220AE9" w14:textId="0030FE1B" w:rsidR="00411CCD" w:rsidRPr="005756D4" w:rsidRDefault="00411CCD" w:rsidP="005756D4">
      <w:pPr>
        <w:pStyle w:val="ListParagraph"/>
        <w:numPr>
          <w:ilvl w:val="1"/>
          <w:numId w:val="15"/>
        </w:numPr>
        <w:tabs>
          <w:tab w:val="left" w:pos="7272"/>
        </w:tabs>
        <w:rPr>
          <w:sz w:val="24"/>
          <w:szCs w:val="24"/>
        </w:rPr>
      </w:pPr>
      <w:r w:rsidRPr="005756D4">
        <w:rPr>
          <w:sz w:val="24"/>
          <w:szCs w:val="24"/>
        </w:rPr>
        <w:t>Ball mechanics</w:t>
      </w:r>
    </w:p>
    <w:p w14:paraId="063FD5FC" w14:textId="552618F1" w:rsidR="0070194F" w:rsidRPr="005756D4" w:rsidRDefault="0070194F" w:rsidP="0070194F">
      <w:pPr>
        <w:pStyle w:val="ListParagraph"/>
        <w:numPr>
          <w:ilvl w:val="0"/>
          <w:numId w:val="15"/>
        </w:numPr>
        <w:tabs>
          <w:tab w:val="left" w:pos="7272"/>
        </w:tabs>
        <w:rPr>
          <w:sz w:val="24"/>
          <w:szCs w:val="24"/>
        </w:rPr>
      </w:pPr>
      <w:r w:rsidRPr="005756D4">
        <w:rPr>
          <w:sz w:val="24"/>
          <w:szCs w:val="24"/>
        </w:rPr>
        <w:t>Scrimmage Passing Plays</w:t>
      </w:r>
      <w:r w:rsidR="00411CCD" w:rsidRPr="005756D4">
        <w:rPr>
          <w:sz w:val="24"/>
          <w:szCs w:val="24"/>
        </w:rPr>
        <w:t xml:space="preserve"> – initial keys</w:t>
      </w:r>
    </w:p>
    <w:p w14:paraId="3197AF2B" w14:textId="32E0224F" w:rsidR="00DC4960" w:rsidRPr="005756D4" w:rsidRDefault="00DC4960" w:rsidP="005756D4">
      <w:pPr>
        <w:pStyle w:val="ListParagraph"/>
        <w:numPr>
          <w:ilvl w:val="1"/>
          <w:numId w:val="15"/>
        </w:numPr>
        <w:tabs>
          <w:tab w:val="left" w:pos="7272"/>
        </w:tabs>
        <w:rPr>
          <w:sz w:val="24"/>
          <w:szCs w:val="24"/>
        </w:rPr>
      </w:pPr>
      <w:r w:rsidRPr="005756D4">
        <w:rPr>
          <w:sz w:val="24"/>
          <w:szCs w:val="24"/>
        </w:rPr>
        <w:t>Positioning &amp; cushion</w:t>
      </w:r>
    </w:p>
    <w:p w14:paraId="3BAA58BC" w14:textId="6316D548" w:rsidR="00DC4960" w:rsidRPr="005756D4" w:rsidRDefault="00DC4960" w:rsidP="005756D4">
      <w:pPr>
        <w:pStyle w:val="ListParagraph"/>
        <w:numPr>
          <w:ilvl w:val="1"/>
          <w:numId w:val="15"/>
        </w:numPr>
        <w:tabs>
          <w:tab w:val="left" w:pos="7272"/>
        </w:tabs>
        <w:rPr>
          <w:sz w:val="24"/>
          <w:szCs w:val="24"/>
        </w:rPr>
      </w:pPr>
      <w:r w:rsidRPr="005756D4">
        <w:rPr>
          <w:sz w:val="24"/>
          <w:szCs w:val="24"/>
        </w:rPr>
        <w:t>Man-zone-ball</w:t>
      </w:r>
    </w:p>
    <w:p w14:paraId="7E011BFF" w14:textId="5B910597" w:rsidR="00DC4960" w:rsidRPr="005756D4" w:rsidRDefault="00DC4960" w:rsidP="005756D4">
      <w:pPr>
        <w:pStyle w:val="ListParagraph"/>
        <w:numPr>
          <w:ilvl w:val="1"/>
          <w:numId w:val="15"/>
        </w:numPr>
        <w:tabs>
          <w:tab w:val="left" w:pos="7272"/>
        </w:tabs>
        <w:rPr>
          <w:sz w:val="24"/>
          <w:szCs w:val="24"/>
        </w:rPr>
      </w:pPr>
      <w:r w:rsidRPr="005756D4">
        <w:rPr>
          <w:sz w:val="24"/>
          <w:szCs w:val="24"/>
        </w:rPr>
        <w:t>Good “no-calls”</w:t>
      </w:r>
    </w:p>
    <w:p w14:paraId="65906A57" w14:textId="5C7ED6CB" w:rsidR="00DC4960" w:rsidRPr="005756D4" w:rsidRDefault="00DC4960" w:rsidP="005756D4">
      <w:pPr>
        <w:pStyle w:val="ListParagraph"/>
        <w:numPr>
          <w:ilvl w:val="1"/>
          <w:numId w:val="15"/>
        </w:numPr>
        <w:tabs>
          <w:tab w:val="left" w:pos="7272"/>
        </w:tabs>
        <w:rPr>
          <w:sz w:val="24"/>
          <w:szCs w:val="24"/>
        </w:rPr>
      </w:pPr>
      <w:r w:rsidRPr="005756D4">
        <w:rPr>
          <w:sz w:val="24"/>
          <w:szCs w:val="24"/>
        </w:rPr>
        <w:t>Ball mechanics &amp; relaying the ball</w:t>
      </w:r>
    </w:p>
    <w:p w14:paraId="7A50509B" w14:textId="1B71A10F" w:rsidR="0070194F" w:rsidRPr="005756D4" w:rsidRDefault="0070194F" w:rsidP="0070194F">
      <w:pPr>
        <w:pStyle w:val="ListParagraph"/>
        <w:numPr>
          <w:ilvl w:val="0"/>
          <w:numId w:val="15"/>
        </w:numPr>
        <w:tabs>
          <w:tab w:val="left" w:pos="7272"/>
        </w:tabs>
        <w:rPr>
          <w:sz w:val="24"/>
          <w:szCs w:val="24"/>
        </w:rPr>
      </w:pPr>
      <w:r w:rsidRPr="005756D4">
        <w:rPr>
          <w:sz w:val="24"/>
          <w:szCs w:val="24"/>
        </w:rPr>
        <w:t>Declaring a 1</w:t>
      </w:r>
      <w:r w:rsidRPr="005756D4">
        <w:rPr>
          <w:sz w:val="24"/>
          <w:szCs w:val="24"/>
          <w:vertAlign w:val="superscript"/>
        </w:rPr>
        <w:t>st</w:t>
      </w:r>
      <w:r w:rsidRPr="005756D4">
        <w:rPr>
          <w:sz w:val="24"/>
          <w:szCs w:val="24"/>
        </w:rPr>
        <w:t xml:space="preserve"> Down or Declaring the Next Down</w:t>
      </w:r>
    </w:p>
    <w:p w14:paraId="713C7026" w14:textId="0D7355FD" w:rsidR="0070194F" w:rsidRPr="005756D4" w:rsidRDefault="0070194F" w:rsidP="0070194F">
      <w:pPr>
        <w:pStyle w:val="ListParagraph"/>
        <w:numPr>
          <w:ilvl w:val="0"/>
          <w:numId w:val="15"/>
        </w:numPr>
        <w:tabs>
          <w:tab w:val="left" w:pos="7272"/>
        </w:tabs>
        <w:rPr>
          <w:sz w:val="24"/>
          <w:szCs w:val="24"/>
        </w:rPr>
      </w:pPr>
      <w:r w:rsidRPr="005756D4">
        <w:rPr>
          <w:sz w:val="24"/>
          <w:szCs w:val="24"/>
        </w:rPr>
        <w:t>Scrimmage Kicks</w:t>
      </w:r>
      <w:r w:rsidR="00DC4960" w:rsidRPr="005756D4">
        <w:rPr>
          <w:sz w:val="24"/>
          <w:szCs w:val="24"/>
        </w:rPr>
        <w:t xml:space="preserve"> – positioning &amp; communication</w:t>
      </w:r>
    </w:p>
    <w:p w14:paraId="1CB6917F" w14:textId="798EBEA1" w:rsidR="00DC4960" w:rsidRPr="005756D4" w:rsidRDefault="00DC4960" w:rsidP="005756D4">
      <w:pPr>
        <w:pStyle w:val="ListParagraph"/>
        <w:numPr>
          <w:ilvl w:val="1"/>
          <w:numId w:val="15"/>
        </w:numPr>
        <w:tabs>
          <w:tab w:val="left" w:pos="7272"/>
        </w:tabs>
        <w:rPr>
          <w:sz w:val="24"/>
          <w:szCs w:val="24"/>
        </w:rPr>
      </w:pPr>
      <w:r w:rsidRPr="005756D4">
        <w:rPr>
          <w:sz w:val="24"/>
          <w:szCs w:val="24"/>
        </w:rPr>
        <w:t>Positioning and coverage during the kick play</w:t>
      </w:r>
    </w:p>
    <w:p w14:paraId="4B12DF18" w14:textId="5C7ADF32" w:rsidR="0070194F" w:rsidRPr="005756D4" w:rsidRDefault="0070194F" w:rsidP="0070194F">
      <w:pPr>
        <w:pStyle w:val="ListParagraph"/>
        <w:numPr>
          <w:ilvl w:val="0"/>
          <w:numId w:val="15"/>
        </w:numPr>
        <w:tabs>
          <w:tab w:val="left" w:pos="7272"/>
        </w:tabs>
        <w:rPr>
          <w:sz w:val="24"/>
          <w:szCs w:val="24"/>
        </w:rPr>
      </w:pPr>
      <w:r w:rsidRPr="005756D4">
        <w:rPr>
          <w:sz w:val="24"/>
          <w:szCs w:val="24"/>
        </w:rPr>
        <w:t>PAT</w:t>
      </w:r>
      <w:r w:rsidR="00DC4960" w:rsidRPr="005756D4">
        <w:rPr>
          <w:sz w:val="24"/>
          <w:szCs w:val="24"/>
        </w:rPr>
        <w:t xml:space="preserve"> &amp; Field Goal – positioning &amp; communication</w:t>
      </w:r>
    </w:p>
    <w:p w14:paraId="70D15BC0" w14:textId="1C421862" w:rsidR="00DC4960" w:rsidRPr="005756D4" w:rsidRDefault="00DC4960" w:rsidP="005756D4">
      <w:pPr>
        <w:pStyle w:val="ListParagraph"/>
        <w:numPr>
          <w:ilvl w:val="1"/>
          <w:numId w:val="15"/>
        </w:numPr>
        <w:tabs>
          <w:tab w:val="left" w:pos="7272"/>
        </w:tabs>
        <w:rPr>
          <w:sz w:val="24"/>
          <w:szCs w:val="24"/>
        </w:rPr>
      </w:pPr>
      <w:r w:rsidRPr="005756D4">
        <w:rPr>
          <w:sz w:val="24"/>
          <w:szCs w:val="24"/>
        </w:rPr>
        <w:t>Signaling and dead ball officiating</w:t>
      </w:r>
    </w:p>
    <w:p w14:paraId="4A5626D1" w14:textId="5CEEE783" w:rsidR="0070194F" w:rsidRPr="005756D4" w:rsidRDefault="0070194F" w:rsidP="0070194F">
      <w:pPr>
        <w:pStyle w:val="ListParagraph"/>
        <w:numPr>
          <w:ilvl w:val="0"/>
          <w:numId w:val="15"/>
        </w:numPr>
        <w:tabs>
          <w:tab w:val="left" w:pos="7272"/>
        </w:tabs>
        <w:rPr>
          <w:sz w:val="24"/>
          <w:szCs w:val="24"/>
        </w:rPr>
      </w:pPr>
      <w:r w:rsidRPr="005756D4">
        <w:rPr>
          <w:sz w:val="24"/>
          <w:szCs w:val="24"/>
        </w:rPr>
        <w:t>Quarter Changes</w:t>
      </w:r>
      <w:r w:rsidR="005756D4">
        <w:rPr>
          <w:sz w:val="24"/>
          <w:szCs w:val="24"/>
        </w:rPr>
        <w:t xml:space="preserve"> – all recording</w:t>
      </w:r>
    </w:p>
    <w:p w14:paraId="16EC1798" w14:textId="716C251D" w:rsidR="0070194F" w:rsidRPr="005756D4" w:rsidRDefault="0070194F" w:rsidP="0070194F">
      <w:pPr>
        <w:pStyle w:val="ListParagraph"/>
        <w:numPr>
          <w:ilvl w:val="0"/>
          <w:numId w:val="15"/>
        </w:numPr>
        <w:tabs>
          <w:tab w:val="left" w:pos="7272"/>
        </w:tabs>
        <w:rPr>
          <w:sz w:val="24"/>
          <w:szCs w:val="24"/>
        </w:rPr>
      </w:pPr>
      <w:r w:rsidRPr="005756D4">
        <w:rPr>
          <w:sz w:val="24"/>
          <w:szCs w:val="24"/>
        </w:rPr>
        <w:t>Overtime</w:t>
      </w:r>
    </w:p>
    <w:p w14:paraId="5CD8B548" w14:textId="12FF1B79" w:rsidR="0070194F" w:rsidRPr="005756D4" w:rsidRDefault="0070194F" w:rsidP="0070194F">
      <w:pPr>
        <w:pStyle w:val="ListParagraph"/>
        <w:numPr>
          <w:ilvl w:val="1"/>
          <w:numId w:val="15"/>
        </w:numPr>
        <w:tabs>
          <w:tab w:val="left" w:pos="7272"/>
        </w:tabs>
        <w:rPr>
          <w:sz w:val="24"/>
          <w:szCs w:val="24"/>
        </w:rPr>
      </w:pPr>
      <w:r w:rsidRPr="005756D4">
        <w:rPr>
          <w:sz w:val="24"/>
          <w:szCs w:val="24"/>
        </w:rPr>
        <w:t>Pre-overtime dead ball period</w:t>
      </w:r>
    </w:p>
    <w:p w14:paraId="3A7E9607" w14:textId="54347018" w:rsidR="00AB33D0" w:rsidRDefault="0070194F" w:rsidP="00451A3B">
      <w:pPr>
        <w:pStyle w:val="ListParagraph"/>
        <w:numPr>
          <w:ilvl w:val="1"/>
          <w:numId w:val="15"/>
        </w:numPr>
        <w:tabs>
          <w:tab w:val="left" w:pos="7272"/>
        </w:tabs>
        <w:rPr>
          <w:sz w:val="24"/>
          <w:szCs w:val="24"/>
        </w:rPr>
      </w:pPr>
      <w:r w:rsidRPr="005756D4">
        <w:rPr>
          <w:sz w:val="24"/>
          <w:szCs w:val="24"/>
        </w:rPr>
        <w:t>Count toss</w:t>
      </w:r>
    </w:p>
    <w:p w14:paraId="7ABD2AF2" w14:textId="4188D47F" w:rsidR="005756D4" w:rsidRDefault="005756D4" w:rsidP="005756D4">
      <w:pPr>
        <w:pStyle w:val="ListParagraph"/>
        <w:numPr>
          <w:ilvl w:val="0"/>
          <w:numId w:val="15"/>
        </w:numPr>
        <w:tabs>
          <w:tab w:val="left" w:pos="7272"/>
        </w:tabs>
        <w:rPr>
          <w:sz w:val="24"/>
          <w:szCs w:val="24"/>
        </w:rPr>
      </w:pPr>
      <w:r>
        <w:rPr>
          <w:sz w:val="24"/>
          <w:szCs w:val="24"/>
        </w:rPr>
        <w:t>Communication with head coach</w:t>
      </w:r>
    </w:p>
    <w:p w14:paraId="394CE9F3" w14:textId="630DA267" w:rsidR="005756D4" w:rsidRDefault="005756D4" w:rsidP="005756D4">
      <w:pPr>
        <w:pStyle w:val="ListParagraph"/>
        <w:numPr>
          <w:ilvl w:val="1"/>
          <w:numId w:val="15"/>
        </w:numPr>
        <w:tabs>
          <w:tab w:val="left" w:pos="7272"/>
        </w:tabs>
        <w:rPr>
          <w:sz w:val="24"/>
          <w:szCs w:val="24"/>
        </w:rPr>
      </w:pPr>
      <w:r>
        <w:rPr>
          <w:sz w:val="24"/>
          <w:szCs w:val="24"/>
        </w:rPr>
        <w:t>Flank officials</w:t>
      </w:r>
    </w:p>
    <w:p w14:paraId="1D1C30F9" w14:textId="0B37BAA9" w:rsidR="005756D4" w:rsidRDefault="005756D4" w:rsidP="005756D4">
      <w:pPr>
        <w:pStyle w:val="ListParagraph"/>
        <w:numPr>
          <w:ilvl w:val="1"/>
          <w:numId w:val="15"/>
        </w:numPr>
        <w:tabs>
          <w:tab w:val="left" w:pos="7272"/>
        </w:tabs>
        <w:rPr>
          <w:sz w:val="24"/>
          <w:szCs w:val="24"/>
        </w:rPr>
      </w:pPr>
      <w:r>
        <w:rPr>
          <w:sz w:val="24"/>
          <w:szCs w:val="24"/>
        </w:rPr>
        <w:t>Referee when needed</w:t>
      </w:r>
    </w:p>
    <w:p w14:paraId="74008B9B" w14:textId="788ECE37" w:rsidR="005756D4" w:rsidRDefault="005756D4" w:rsidP="005756D4">
      <w:pPr>
        <w:pStyle w:val="ListParagraph"/>
        <w:numPr>
          <w:ilvl w:val="1"/>
          <w:numId w:val="15"/>
        </w:numPr>
        <w:tabs>
          <w:tab w:val="left" w:pos="7272"/>
        </w:tabs>
        <w:rPr>
          <w:sz w:val="24"/>
          <w:szCs w:val="24"/>
        </w:rPr>
      </w:pPr>
      <w:r>
        <w:rPr>
          <w:sz w:val="24"/>
          <w:szCs w:val="24"/>
        </w:rPr>
        <w:t xml:space="preserve">Fly by </w:t>
      </w:r>
      <w:proofErr w:type="spellStart"/>
      <w:r>
        <w:rPr>
          <w:sz w:val="24"/>
          <w:szCs w:val="24"/>
        </w:rPr>
        <w:t>at</w:t>
      </w:r>
      <w:proofErr w:type="spellEnd"/>
      <w:r>
        <w:rPr>
          <w:sz w:val="24"/>
          <w:szCs w:val="24"/>
        </w:rPr>
        <w:t xml:space="preserve"> quarter or halftime</w:t>
      </w:r>
    </w:p>
    <w:p w14:paraId="198A10BD" w14:textId="1C43C63A" w:rsidR="00B94839" w:rsidRDefault="00B94839" w:rsidP="00B94839">
      <w:pPr>
        <w:pStyle w:val="ListParagraph"/>
        <w:numPr>
          <w:ilvl w:val="0"/>
          <w:numId w:val="15"/>
        </w:numPr>
        <w:tabs>
          <w:tab w:val="left" w:pos="7272"/>
        </w:tabs>
        <w:rPr>
          <w:sz w:val="24"/>
          <w:szCs w:val="24"/>
        </w:rPr>
      </w:pPr>
      <w:r>
        <w:rPr>
          <w:sz w:val="24"/>
          <w:szCs w:val="24"/>
        </w:rPr>
        <w:t>Handling of odd or unusual circumstances</w:t>
      </w:r>
    </w:p>
    <w:p w14:paraId="6F185E88" w14:textId="1DE5C03D" w:rsidR="00B94839" w:rsidRPr="005756D4" w:rsidRDefault="00B94839" w:rsidP="00B94839">
      <w:pPr>
        <w:pStyle w:val="ListParagraph"/>
        <w:numPr>
          <w:ilvl w:val="0"/>
          <w:numId w:val="15"/>
        </w:numPr>
        <w:tabs>
          <w:tab w:val="left" w:pos="7272"/>
        </w:tabs>
        <w:rPr>
          <w:sz w:val="24"/>
          <w:szCs w:val="24"/>
        </w:rPr>
      </w:pPr>
      <w:r>
        <w:rPr>
          <w:sz w:val="24"/>
          <w:szCs w:val="24"/>
        </w:rPr>
        <w:t>Crew member steps up – crew saver</w:t>
      </w:r>
    </w:p>
    <w:sectPr w:rsidR="00B94839" w:rsidRPr="005756D4" w:rsidSect="005756D4">
      <w:type w:val="continuous"/>
      <w:pgSz w:w="15840" w:h="12240" w:orient="landscape" w:code="1"/>
      <w:pgMar w:top="288" w:right="432" w:bottom="288" w:left="432" w:header="0" w:footer="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4669FF" w14:textId="77777777" w:rsidR="00FB076C" w:rsidRDefault="00FB076C" w:rsidP="005321FB">
      <w:r>
        <w:separator/>
      </w:r>
    </w:p>
  </w:endnote>
  <w:endnote w:type="continuationSeparator" w:id="0">
    <w:p w14:paraId="6B04FB94" w14:textId="77777777" w:rsidR="00FB076C" w:rsidRDefault="00FB076C" w:rsidP="005321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0698F4" w14:textId="77777777" w:rsidR="00FB076C" w:rsidRDefault="00FB076C" w:rsidP="005321FB">
      <w:r>
        <w:separator/>
      </w:r>
    </w:p>
  </w:footnote>
  <w:footnote w:type="continuationSeparator" w:id="0">
    <w:p w14:paraId="7F89FF74" w14:textId="77777777" w:rsidR="00FB076C" w:rsidRDefault="00FB076C" w:rsidP="005321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E38F9" w14:textId="1FE093C9" w:rsidR="005321FB" w:rsidRDefault="005321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56047"/>
    <w:multiLevelType w:val="hybridMultilevel"/>
    <w:tmpl w:val="91D65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DA162C"/>
    <w:multiLevelType w:val="hybridMultilevel"/>
    <w:tmpl w:val="AC6AD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5F3380"/>
    <w:multiLevelType w:val="hybridMultilevel"/>
    <w:tmpl w:val="07C2D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527BA2"/>
    <w:multiLevelType w:val="hybridMultilevel"/>
    <w:tmpl w:val="A96AC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5E10D6"/>
    <w:multiLevelType w:val="hybridMultilevel"/>
    <w:tmpl w:val="4C5E29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0F5B8B"/>
    <w:multiLevelType w:val="hybridMultilevel"/>
    <w:tmpl w:val="46DA9E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1E7E03"/>
    <w:multiLevelType w:val="hybridMultilevel"/>
    <w:tmpl w:val="38FA2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4F3897"/>
    <w:multiLevelType w:val="hybridMultilevel"/>
    <w:tmpl w:val="8F7ABBFC"/>
    <w:lvl w:ilvl="0" w:tplc="04090001">
      <w:start w:val="1"/>
      <w:numFmt w:val="bullet"/>
      <w:lvlText w:val=""/>
      <w:lvlJc w:val="left"/>
      <w:pPr>
        <w:ind w:left="7996" w:hanging="360"/>
      </w:pPr>
      <w:rPr>
        <w:rFonts w:ascii="Symbol" w:hAnsi="Symbol" w:hint="default"/>
      </w:rPr>
    </w:lvl>
    <w:lvl w:ilvl="1" w:tplc="04090003" w:tentative="1">
      <w:start w:val="1"/>
      <w:numFmt w:val="bullet"/>
      <w:lvlText w:val="o"/>
      <w:lvlJc w:val="left"/>
      <w:pPr>
        <w:ind w:left="8716" w:hanging="360"/>
      </w:pPr>
      <w:rPr>
        <w:rFonts w:ascii="Courier New" w:hAnsi="Courier New" w:cs="Courier New" w:hint="default"/>
      </w:rPr>
    </w:lvl>
    <w:lvl w:ilvl="2" w:tplc="04090005" w:tentative="1">
      <w:start w:val="1"/>
      <w:numFmt w:val="bullet"/>
      <w:lvlText w:val=""/>
      <w:lvlJc w:val="left"/>
      <w:pPr>
        <w:ind w:left="9436" w:hanging="360"/>
      </w:pPr>
      <w:rPr>
        <w:rFonts w:ascii="Wingdings" w:hAnsi="Wingdings" w:hint="default"/>
      </w:rPr>
    </w:lvl>
    <w:lvl w:ilvl="3" w:tplc="04090001" w:tentative="1">
      <w:start w:val="1"/>
      <w:numFmt w:val="bullet"/>
      <w:lvlText w:val=""/>
      <w:lvlJc w:val="left"/>
      <w:pPr>
        <w:ind w:left="10156" w:hanging="360"/>
      </w:pPr>
      <w:rPr>
        <w:rFonts w:ascii="Symbol" w:hAnsi="Symbol" w:hint="default"/>
      </w:rPr>
    </w:lvl>
    <w:lvl w:ilvl="4" w:tplc="04090003" w:tentative="1">
      <w:start w:val="1"/>
      <w:numFmt w:val="bullet"/>
      <w:lvlText w:val="o"/>
      <w:lvlJc w:val="left"/>
      <w:pPr>
        <w:ind w:left="10876" w:hanging="360"/>
      </w:pPr>
      <w:rPr>
        <w:rFonts w:ascii="Courier New" w:hAnsi="Courier New" w:cs="Courier New" w:hint="default"/>
      </w:rPr>
    </w:lvl>
    <w:lvl w:ilvl="5" w:tplc="04090005" w:tentative="1">
      <w:start w:val="1"/>
      <w:numFmt w:val="bullet"/>
      <w:lvlText w:val=""/>
      <w:lvlJc w:val="left"/>
      <w:pPr>
        <w:ind w:left="11596" w:hanging="360"/>
      </w:pPr>
      <w:rPr>
        <w:rFonts w:ascii="Wingdings" w:hAnsi="Wingdings" w:hint="default"/>
      </w:rPr>
    </w:lvl>
    <w:lvl w:ilvl="6" w:tplc="04090001" w:tentative="1">
      <w:start w:val="1"/>
      <w:numFmt w:val="bullet"/>
      <w:lvlText w:val=""/>
      <w:lvlJc w:val="left"/>
      <w:pPr>
        <w:ind w:left="12316" w:hanging="360"/>
      </w:pPr>
      <w:rPr>
        <w:rFonts w:ascii="Symbol" w:hAnsi="Symbol" w:hint="default"/>
      </w:rPr>
    </w:lvl>
    <w:lvl w:ilvl="7" w:tplc="04090003" w:tentative="1">
      <w:start w:val="1"/>
      <w:numFmt w:val="bullet"/>
      <w:lvlText w:val="o"/>
      <w:lvlJc w:val="left"/>
      <w:pPr>
        <w:ind w:left="13036" w:hanging="360"/>
      </w:pPr>
      <w:rPr>
        <w:rFonts w:ascii="Courier New" w:hAnsi="Courier New" w:cs="Courier New" w:hint="default"/>
      </w:rPr>
    </w:lvl>
    <w:lvl w:ilvl="8" w:tplc="04090005" w:tentative="1">
      <w:start w:val="1"/>
      <w:numFmt w:val="bullet"/>
      <w:lvlText w:val=""/>
      <w:lvlJc w:val="left"/>
      <w:pPr>
        <w:ind w:left="13756" w:hanging="360"/>
      </w:pPr>
      <w:rPr>
        <w:rFonts w:ascii="Wingdings" w:hAnsi="Wingdings" w:hint="default"/>
      </w:rPr>
    </w:lvl>
  </w:abstractNum>
  <w:abstractNum w:abstractNumId="8" w15:restartNumberingAfterBreak="0">
    <w:nsid w:val="45662666"/>
    <w:multiLevelType w:val="hybridMultilevel"/>
    <w:tmpl w:val="C6C89E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2973EB3"/>
    <w:multiLevelType w:val="hybridMultilevel"/>
    <w:tmpl w:val="1E3C38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6605876"/>
    <w:multiLevelType w:val="hybridMultilevel"/>
    <w:tmpl w:val="ED0459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E9417A7"/>
    <w:multiLevelType w:val="hybridMultilevel"/>
    <w:tmpl w:val="3934D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C1A664D"/>
    <w:multiLevelType w:val="hybridMultilevel"/>
    <w:tmpl w:val="D7543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3F439A9"/>
    <w:multiLevelType w:val="hybridMultilevel"/>
    <w:tmpl w:val="77F2D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D113D1E"/>
    <w:multiLevelType w:val="hybridMultilevel"/>
    <w:tmpl w:val="D8F25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0"/>
  </w:num>
  <w:num w:numId="3">
    <w:abstractNumId w:val="1"/>
  </w:num>
  <w:num w:numId="4">
    <w:abstractNumId w:val="2"/>
  </w:num>
  <w:num w:numId="5">
    <w:abstractNumId w:val="6"/>
  </w:num>
  <w:num w:numId="6">
    <w:abstractNumId w:val="14"/>
  </w:num>
  <w:num w:numId="7">
    <w:abstractNumId w:val="3"/>
  </w:num>
  <w:num w:numId="8">
    <w:abstractNumId w:val="12"/>
  </w:num>
  <w:num w:numId="9">
    <w:abstractNumId w:val="13"/>
  </w:num>
  <w:num w:numId="10">
    <w:abstractNumId w:val="10"/>
  </w:num>
  <w:num w:numId="11">
    <w:abstractNumId w:val="4"/>
  </w:num>
  <w:num w:numId="12">
    <w:abstractNumId w:val="5"/>
  </w:num>
  <w:num w:numId="13">
    <w:abstractNumId w:val="7"/>
  </w:num>
  <w:num w:numId="14">
    <w:abstractNumId w:val="9"/>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72869"/>
    <w:rsid w:val="00051C1F"/>
    <w:rsid w:val="0010767E"/>
    <w:rsid w:val="00112D46"/>
    <w:rsid w:val="0011419D"/>
    <w:rsid w:val="00124478"/>
    <w:rsid w:val="00161643"/>
    <w:rsid w:val="001709DB"/>
    <w:rsid w:val="001A668A"/>
    <w:rsid w:val="00214EDD"/>
    <w:rsid w:val="002E51EA"/>
    <w:rsid w:val="0035378C"/>
    <w:rsid w:val="00394B28"/>
    <w:rsid w:val="003A147D"/>
    <w:rsid w:val="003B1D0D"/>
    <w:rsid w:val="003D2E0A"/>
    <w:rsid w:val="003D43DF"/>
    <w:rsid w:val="003E1157"/>
    <w:rsid w:val="00400A55"/>
    <w:rsid w:val="00411CCD"/>
    <w:rsid w:val="00425F83"/>
    <w:rsid w:val="0044156B"/>
    <w:rsid w:val="004461C0"/>
    <w:rsid w:val="00451A3B"/>
    <w:rsid w:val="00456848"/>
    <w:rsid w:val="004B5E0E"/>
    <w:rsid w:val="004D3CD0"/>
    <w:rsid w:val="005321FB"/>
    <w:rsid w:val="005756D4"/>
    <w:rsid w:val="005970AA"/>
    <w:rsid w:val="00597184"/>
    <w:rsid w:val="005B4EBF"/>
    <w:rsid w:val="005E0C01"/>
    <w:rsid w:val="00662F97"/>
    <w:rsid w:val="006912DA"/>
    <w:rsid w:val="0070194F"/>
    <w:rsid w:val="00730ED5"/>
    <w:rsid w:val="00772869"/>
    <w:rsid w:val="00785BBE"/>
    <w:rsid w:val="007C2BAE"/>
    <w:rsid w:val="008A50FA"/>
    <w:rsid w:val="008A59C1"/>
    <w:rsid w:val="008C1D61"/>
    <w:rsid w:val="008E0F04"/>
    <w:rsid w:val="008E428A"/>
    <w:rsid w:val="00954D18"/>
    <w:rsid w:val="00A0308F"/>
    <w:rsid w:val="00A13609"/>
    <w:rsid w:val="00A20846"/>
    <w:rsid w:val="00AA5645"/>
    <w:rsid w:val="00AB33D0"/>
    <w:rsid w:val="00AD246F"/>
    <w:rsid w:val="00B060C0"/>
    <w:rsid w:val="00B10505"/>
    <w:rsid w:val="00B332FF"/>
    <w:rsid w:val="00B94839"/>
    <w:rsid w:val="00BB74B8"/>
    <w:rsid w:val="00BD130D"/>
    <w:rsid w:val="00BF4E2A"/>
    <w:rsid w:val="00BF7F86"/>
    <w:rsid w:val="00C64076"/>
    <w:rsid w:val="00CC7096"/>
    <w:rsid w:val="00D76955"/>
    <w:rsid w:val="00D863A2"/>
    <w:rsid w:val="00D93068"/>
    <w:rsid w:val="00DC4960"/>
    <w:rsid w:val="00DD63BC"/>
    <w:rsid w:val="00DF57F2"/>
    <w:rsid w:val="00E0278C"/>
    <w:rsid w:val="00E0641F"/>
    <w:rsid w:val="00E923FE"/>
    <w:rsid w:val="00F66E87"/>
    <w:rsid w:val="00F80C97"/>
    <w:rsid w:val="00FB076C"/>
    <w:rsid w:val="00FD47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7E8490"/>
  <w15:docId w15:val="{C3BF8406-3865-497B-995C-D11E816F8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21FB"/>
    <w:pPr>
      <w:widowControl w:val="0"/>
      <w:overflowPunct w:val="0"/>
      <w:autoSpaceDE w:val="0"/>
      <w:autoSpaceDN w:val="0"/>
      <w:adjustRightInd w:val="0"/>
      <w:ind w:left="720"/>
      <w:contextualSpacing/>
    </w:pPr>
    <w:rPr>
      <w:rFonts w:eastAsia="Times New Roman" w:cs="Times New Roman"/>
      <w:kern w:val="28"/>
      <w:sz w:val="20"/>
      <w:szCs w:val="20"/>
    </w:rPr>
  </w:style>
  <w:style w:type="paragraph" w:styleId="Header">
    <w:name w:val="header"/>
    <w:basedOn w:val="Normal"/>
    <w:link w:val="HeaderChar"/>
    <w:uiPriority w:val="99"/>
    <w:unhideWhenUsed/>
    <w:rsid w:val="005321FB"/>
    <w:pPr>
      <w:tabs>
        <w:tab w:val="center" w:pos="4680"/>
        <w:tab w:val="right" w:pos="9360"/>
      </w:tabs>
    </w:pPr>
  </w:style>
  <w:style w:type="character" w:customStyle="1" w:styleId="HeaderChar">
    <w:name w:val="Header Char"/>
    <w:basedOn w:val="DefaultParagraphFont"/>
    <w:link w:val="Header"/>
    <w:uiPriority w:val="99"/>
    <w:rsid w:val="005321FB"/>
  </w:style>
  <w:style w:type="paragraph" w:styleId="Footer">
    <w:name w:val="footer"/>
    <w:basedOn w:val="Normal"/>
    <w:link w:val="FooterChar"/>
    <w:uiPriority w:val="99"/>
    <w:unhideWhenUsed/>
    <w:rsid w:val="005321FB"/>
    <w:pPr>
      <w:tabs>
        <w:tab w:val="center" w:pos="4680"/>
        <w:tab w:val="right" w:pos="9360"/>
      </w:tabs>
    </w:pPr>
  </w:style>
  <w:style w:type="character" w:customStyle="1" w:styleId="FooterChar">
    <w:name w:val="Footer Char"/>
    <w:basedOn w:val="DefaultParagraphFont"/>
    <w:link w:val="Footer"/>
    <w:uiPriority w:val="99"/>
    <w:rsid w:val="005321FB"/>
  </w:style>
  <w:style w:type="paragraph" w:styleId="NormalWeb">
    <w:name w:val="Normal (Web)"/>
    <w:basedOn w:val="Normal"/>
    <w:uiPriority w:val="99"/>
    <w:semiHidden/>
    <w:unhideWhenUsed/>
    <w:rsid w:val="00AB33D0"/>
    <w:pPr>
      <w:spacing w:before="100" w:beforeAutospacing="1" w:after="100" w:afterAutospacing="1"/>
    </w:pPr>
    <w:rPr>
      <w:rFonts w:eastAsia="Times New Roman" w:cs="Times New Roman"/>
      <w:szCs w:val="24"/>
    </w:rPr>
  </w:style>
  <w:style w:type="character" w:styleId="Hyperlink">
    <w:name w:val="Hyperlink"/>
    <w:basedOn w:val="DefaultParagraphFont"/>
    <w:uiPriority w:val="99"/>
    <w:unhideWhenUsed/>
    <w:rsid w:val="00AB33D0"/>
    <w:rPr>
      <w:color w:val="0000FF"/>
      <w:u w:val="single"/>
    </w:rPr>
  </w:style>
  <w:style w:type="paragraph" w:styleId="BalloonText">
    <w:name w:val="Balloon Text"/>
    <w:basedOn w:val="Normal"/>
    <w:link w:val="BalloonTextChar"/>
    <w:uiPriority w:val="99"/>
    <w:semiHidden/>
    <w:unhideWhenUsed/>
    <w:rsid w:val="005B4EB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4EBF"/>
    <w:rPr>
      <w:rFonts w:ascii="Segoe UI" w:hAnsi="Segoe UI" w:cs="Segoe UI"/>
      <w:sz w:val="18"/>
      <w:szCs w:val="18"/>
    </w:rPr>
  </w:style>
  <w:style w:type="character" w:styleId="UnresolvedMention">
    <w:name w:val="Unresolved Mention"/>
    <w:basedOn w:val="DefaultParagraphFont"/>
    <w:uiPriority w:val="99"/>
    <w:semiHidden/>
    <w:unhideWhenUsed/>
    <w:rsid w:val="008E42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3692733">
      <w:bodyDiv w:val="1"/>
      <w:marLeft w:val="0"/>
      <w:marRight w:val="0"/>
      <w:marTop w:val="0"/>
      <w:marBottom w:val="0"/>
      <w:divBdr>
        <w:top w:val="none" w:sz="0" w:space="0" w:color="auto"/>
        <w:left w:val="none" w:sz="0" w:space="0" w:color="auto"/>
        <w:bottom w:val="none" w:sz="0" w:space="0" w:color="auto"/>
        <w:right w:val="none" w:sz="0" w:space="0" w:color="auto"/>
      </w:divBdr>
    </w:div>
    <w:div w:id="1962615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35F1AA-80D5-4F3F-A260-A525F057B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1</Pages>
  <Words>384</Words>
  <Characters>2189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Steve Coover</cp:lastModifiedBy>
  <cp:revision>16</cp:revision>
  <cp:lastPrinted>2021-06-06T16:16:00Z</cp:lastPrinted>
  <dcterms:created xsi:type="dcterms:W3CDTF">2020-02-20T16:42:00Z</dcterms:created>
  <dcterms:modified xsi:type="dcterms:W3CDTF">2021-06-06T16:18:00Z</dcterms:modified>
</cp:coreProperties>
</file>