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34D8" w14:textId="77777777" w:rsidR="007D3808" w:rsidRPr="007D3808" w:rsidRDefault="007D3808" w:rsidP="007D3808">
      <w:pPr>
        <w:spacing w:after="230" w:line="259" w:lineRule="auto"/>
        <w:rPr>
          <w:rFonts w:ascii="Calibri" w:eastAsia="Calibri" w:hAnsi="Calibri" w:cs="Calibri"/>
          <w:sz w:val="24"/>
          <w:szCs w:val="24"/>
        </w:rPr>
      </w:pPr>
      <w:r w:rsidRPr="007D3808">
        <w:rPr>
          <w:rFonts w:ascii="Calibri" w:eastAsia="Calibri" w:hAnsi="Calibri" w:cs="Calibri"/>
          <w:sz w:val="24"/>
          <w:szCs w:val="24"/>
        </w:rPr>
        <w:t xml:space="preserve">July 5th - SDCFOA Update - Steve </w:t>
      </w:r>
      <w:proofErr w:type="spellStart"/>
      <w:r w:rsidRPr="007D3808">
        <w:rPr>
          <w:rFonts w:ascii="Calibri" w:eastAsia="Calibri" w:hAnsi="Calibri" w:cs="Calibri"/>
          <w:sz w:val="24"/>
          <w:szCs w:val="24"/>
        </w:rPr>
        <w:t>Coover</w:t>
      </w:r>
      <w:proofErr w:type="spellEnd"/>
    </w:p>
    <w:p w14:paraId="2D6F20BB" w14:textId="77777777" w:rsidR="007D3808" w:rsidRPr="007D3808" w:rsidRDefault="007D3808" w:rsidP="007D3808">
      <w:pPr>
        <w:spacing w:after="529" w:line="265" w:lineRule="auto"/>
        <w:ind w:left="10" w:hanging="3"/>
        <w:rPr>
          <w:rFonts w:ascii="Calibri" w:eastAsia="Calibri" w:hAnsi="Calibri" w:cs="Calibri"/>
          <w:sz w:val="24"/>
          <w:szCs w:val="24"/>
        </w:rPr>
      </w:pPr>
      <w:r w:rsidRPr="007D3808">
        <w:rPr>
          <w:rFonts w:ascii="Calibri" w:eastAsia="Calibri" w:hAnsi="Calibri" w:cs="Calibri"/>
          <w:sz w:val="24"/>
          <w:szCs w:val="24"/>
        </w:rPr>
        <w:t>Date: Friday, July 5, 2019, 08:53 AM PDT</w:t>
      </w:r>
    </w:p>
    <w:p w14:paraId="1B476CBE" w14:textId="77777777" w:rsidR="007D3808" w:rsidRPr="007D3808" w:rsidRDefault="007D3808" w:rsidP="007D3808">
      <w:pPr>
        <w:spacing w:after="244" w:line="216" w:lineRule="auto"/>
        <w:ind w:right="58" w:firstLine="14"/>
        <w:jc w:val="both"/>
        <w:rPr>
          <w:rFonts w:ascii="Calibri" w:eastAsia="Calibri" w:hAnsi="Calibri" w:cs="Calibri"/>
          <w:sz w:val="24"/>
          <w:szCs w:val="24"/>
        </w:rPr>
      </w:pPr>
      <w:r w:rsidRPr="007D3808">
        <w:rPr>
          <w:rFonts w:ascii="Calibri" w:eastAsia="Calibri" w:hAnsi="Calibri" w:cs="Calibri"/>
          <w:sz w:val="24"/>
          <w:szCs w:val="24"/>
          <w:u w:val="single" w:color="000000"/>
        </w:rPr>
        <w:t>First Meeting for the 2019 Season is This Wednesday July 10th</w:t>
      </w:r>
      <w:r w:rsidRPr="007D3808">
        <w:rPr>
          <w:rFonts w:ascii="Calibri" w:eastAsia="Calibri" w:hAnsi="Calibri" w:cs="Calibri"/>
          <w:sz w:val="24"/>
          <w:szCs w:val="24"/>
        </w:rPr>
        <w:t xml:space="preserve"> — The new meeting location is Challenger Middle School - 10810 Parkdale Avenue, San Diego 92126. Challenger is located 5 minutes west of Mira Mesa High School. Travel west on Mira Mesa Blvd. past Mira Mesa HS until you get to Parkdale and turn right (north</w:t>
      </w:r>
      <w:proofErr w:type="gramStart"/>
      <w:r w:rsidRPr="007D3808">
        <w:rPr>
          <w:rFonts w:ascii="Calibri" w:eastAsia="Calibri" w:hAnsi="Calibri" w:cs="Calibri"/>
          <w:sz w:val="24"/>
          <w:szCs w:val="24"/>
        </w:rPr>
        <w:t>) .</w:t>
      </w:r>
      <w:proofErr w:type="gramEnd"/>
      <w:r w:rsidRPr="007D3808">
        <w:rPr>
          <w:rFonts w:ascii="Calibri" w:eastAsia="Calibri" w:hAnsi="Calibri" w:cs="Calibri"/>
          <w:sz w:val="24"/>
          <w:szCs w:val="24"/>
        </w:rPr>
        <w:t xml:space="preserve"> Packets will be available starting at 6:00 pm and the general meeting will start in the auditorium in the center of the school at 7:00 pm. Featured speaker will be Mike Pereira, former vice president of officiating for the NFL. Officials will get their instructional materials and room assignments at that time.</w:t>
      </w:r>
    </w:p>
    <w:p w14:paraId="1E238174" w14:textId="77777777" w:rsidR="007D3808" w:rsidRPr="007D3808" w:rsidRDefault="007D3808" w:rsidP="007D3808">
      <w:pPr>
        <w:spacing w:after="0" w:line="259" w:lineRule="auto"/>
        <w:ind w:left="9" w:hanging="10"/>
        <w:rPr>
          <w:rFonts w:ascii="Calibri" w:eastAsia="Calibri" w:hAnsi="Calibri" w:cs="Calibri"/>
          <w:sz w:val="24"/>
          <w:szCs w:val="24"/>
        </w:rPr>
      </w:pPr>
      <w:r w:rsidRPr="007D3808">
        <w:rPr>
          <w:rFonts w:ascii="Calibri" w:eastAsia="Calibri" w:hAnsi="Calibri" w:cs="Calibri"/>
          <w:sz w:val="24"/>
          <w:szCs w:val="24"/>
          <w:u w:val="single" w:color="000000"/>
        </w:rPr>
        <w:t>THE WEEKLY BULL</w:t>
      </w:r>
      <w:r w:rsidRPr="007D3808">
        <w:rPr>
          <w:rFonts w:ascii="Calibri" w:eastAsia="Calibri" w:hAnsi="Calibri" w:cs="Calibri"/>
          <w:sz w:val="24"/>
          <w:szCs w:val="24"/>
        </w:rPr>
        <w:t xml:space="preserve"> — Each week a bulletin from the SDCFOA Instructional Chair (me... Steve </w:t>
      </w:r>
      <w:proofErr w:type="spellStart"/>
      <w:r w:rsidRPr="007D3808">
        <w:rPr>
          <w:rFonts w:ascii="Calibri" w:eastAsia="Calibri" w:hAnsi="Calibri" w:cs="Calibri"/>
          <w:sz w:val="24"/>
          <w:szCs w:val="24"/>
        </w:rPr>
        <w:t>Coover</w:t>
      </w:r>
      <w:proofErr w:type="spellEnd"/>
      <w:r w:rsidRPr="007D3808">
        <w:rPr>
          <w:rFonts w:ascii="Calibri" w:eastAsia="Calibri" w:hAnsi="Calibri" w:cs="Calibri"/>
          <w:sz w:val="24"/>
          <w:szCs w:val="24"/>
        </w:rPr>
        <w:t xml:space="preserve"> the</w:t>
      </w:r>
    </w:p>
    <w:p w14:paraId="5329FD1B" w14:textId="77777777" w:rsidR="007D3808" w:rsidRPr="007D3808" w:rsidRDefault="007D3808" w:rsidP="007D3808">
      <w:pPr>
        <w:spacing w:after="164" w:line="265" w:lineRule="auto"/>
        <w:ind w:left="10" w:hanging="3"/>
        <w:rPr>
          <w:rFonts w:ascii="Calibri" w:eastAsia="Calibri" w:hAnsi="Calibri" w:cs="Calibri"/>
          <w:sz w:val="24"/>
          <w:szCs w:val="24"/>
        </w:rPr>
      </w:pPr>
      <w:r w:rsidRPr="007D3808">
        <w:rPr>
          <w:rFonts w:ascii="Calibri" w:eastAsia="Calibri" w:hAnsi="Calibri" w:cs="Calibri"/>
          <w:sz w:val="24"/>
          <w:szCs w:val="24"/>
        </w:rPr>
        <w:t xml:space="preserve">SDCFOA Instructional Chair), will be sent out via Arbiter to all officials. It will usually arrive on Monday or Tuesday. It is expected that you read and comprehend all that is presented in The </w:t>
      </w:r>
      <w:proofErr w:type="gramStart"/>
      <w:r w:rsidRPr="007D3808">
        <w:rPr>
          <w:rFonts w:ascii="Calibri" w:eastAsia="Calibri" w:hAnsi="Calibri" w:cs="Calibri"/>
          <w:sz w:val="24"/>
          <w:szCs w:val="24"/>
        </w:rPr>
        <w:t>Bull</w:t>
      </w:r>
      <w:proofErr w:type="gramEnd"/>
      <w:r w:rsidRPr="007D3808">
        <w:rPr>
          <w:rFonts w:ascii="Calibri" w:eastAsia="Calibri" w:hAnsi="Calibri" w:cs="Calibri"/>
          <w:sz w:val="24"/>
          <w:szCs w:val="24"/>
        </w:rPr>
        <w:t xml:space="preserve"> so we are all "on the same page". Crew chiefs are expected to emphasize important elements and information from The Bull in their weekly game preparation. The 1st Weekly Bull will be sent out this Monday in advance of the Wednesday meeting (see above).</w:t>
      </w:r>
    </w:p>
    <w:p w14:paraId="0CDFD6F8" w14:textId="77777777" w:rsidR="007D3808" w:rsidRPr="007D3808" w:rsidRDefault="007D3808" w:rsidP="007D3808">
      <w:pPr>
        <w:spacing w:after="3" w:line="265" w:lineRule="auto"/>
        <w:ind w:left="10" w:hanging="3"/>
        <w:rPr>
          <w:rFonts w:ascii="Calibri" w:eastAsia="Calibri" w:hAnsi="Calibri" w:cs="Calibri"/>
          <w:sz w:val="24"/>
          <w:szCs w:val="24"/>
        </w:rPr>
      </w:pPr>
      <w:r w:rsidRPr="007D3808">
        <w:rPr>
          <w:rFonts w:ascii="Calibri" w:eastAsia="Calibri" w:hAnsi="Calibri" w:cs="Calibri"/>
          <w:sz w:val="24"/>
          <w:szCs w:val="24"/>
        </w:rPr>
        <w:t>"Provide the right theatre." - Greg Burks, Big 12 Supervisor of Officials</w:t>
      </w:r>
    </w:p>
    <w:p w14:paraId="024699A0" w14:textId="77777777" w:rsidR="007D3808" w:rsidRPr="007D3808" w:rsidRDefault="007D3808" w:rsidP="007D3808">
      <w:pPr>
        <w:spacing w:after="158" w:line="265" w:lineRule="auto"/>
        <w:ind w:left="10" w:hanging="3"/>
        <w:rPr>
          <w:rFonts w:ascii="Calibri" w:eastAsia="Calibri" w:hAnsi="Calibri" w:cs="Calibri"/>
          <w:sz w:val="24"/>
          <w:szCs w:val="24"/>
        </w:rPr>
      </w:pPr>
      <w:r w:rsidRPr="007D3808">
        <w:rPr>
          <w:rFonts w:ascii="Calibri" w:eastAsia="Calibri" w:hAnsi="Calibri" w:cs="Calibri"/>
          <w:sz w:val="24"/>
          <w:szCs w:val="24"/>
        </w:rPr>
        <w:t xml:space="preserve">You will hear me many times throughout the season referring to the "optics" of a particular situation. The term "theatre" is a </w:t>
      </w:r>
      <w:proofErr w:type="gramStart"/>
      <w:r w:rsidRPr="007D3808">
        <w:rPr>
          <w:rFonts w:ascii="Calibri" w:eastAsia="Calibri" w:hAnsi="Calibri" w:cs="Calibri"/>
          <w:sz w:val="24"/>
          <w:szCs w:val="24"/>
        </w:rPr>
        <w:t>synonym</w:t>
      </w:r>
      <w:proofErr w:type="gramEnd"/>
      <w:r w:rsidRPr="007D3808">
        <w:rPr>
          <w:rFonts w:ascii="Calibri" w:eastAsia="Calibri" w:hAnsi="Calibri" w:cs="Calibri"/>
          <w:sz w:val="24"/>
          <w:szCs w:val="24"/>
        </w:rPr>
        <w:t xml:space="preserve"> and it further defines how we should present ourselves, collectively and individually, as we manage the various elements and tasks within the game. We must "prepare ourselves" to move in a smooth and confident manner that portrays skill and accuracy. I suggest you review pages 74-76 on Communication, Field Presence, and Sideline Control which is adapted from the teachings of Mike </w:t>
      </w:r>
      <w:proofErr w:type="spellStart"/>
      <w:r w:rsidRPr="007D3808">
        <w:rPr>
          <w:rFonts w:ascii="Calibri" w:eastAsia="Calibri" w:hAnsi="Calibri" w:cs="Calibri"/>
          <w:sz w:val="24"/>
          <w:szCs w:val="24"/>
        </w:rPr>
        <w:t>Weseloh</w:t>
      </w:r>
      <w:proofErr w:type="spellEnd"/>
      <w:r w:rsidRPr="007D3808">
        <w:rPr>
          <w:rFonts w:ascii="Calibri" w:eastAsia="Calibri" w:hAnsi="Calibri" w:cs="Calibri"/>
          <w:sz w:val="24"/>
          <w:szCs w:val="24"/>
        </w:rPr>
        <w:t xml:space="preserve"> and Tony </w:t>
      </w:r>
      <w:proofErr w:type="spellStart"/>
      <w:r w:rsidRPr="007D3808">
        <w:rPr>
          <w:rFonts w:ascii="Calibri" w:eastAsia="Calibri" w:hAnsi="Calibri" w:cs="Calibri"/>
          <w:sz w:val="24"/>
          <w:szCs w:val="24"/>
        </w:rPr>
        <w:t>Corrente</w:t>
      </w:r>
      <w:proofErr w:type="spellEnd"/>
      <w:r w:rsidRPr="007D3808">
        <w:rPr>
          <w:rFonts w:ascii="Calibri" w:eastAsia="Calibri" w:hAnsi="Calibri" w:cs="Calibri"/>
          <w:sz w:val="24"/>
          <w:szCs w:val="24"/>
        </w:rPr>
        <w:t>. Making a great first impression, treating all participants with respect, demonstrating a love for the game, and gaining the confidence and trust of each head coach, go a long way to being successful each game. When we master our mechanics as a crew, and communicate accurately with words and signals, we can "provide the right theatre" when it comes to a critical measurement, complicated penalty enforcement, or the determination of an important completion or incomplete pass. In each of these cases, hopefully, we "provide the right theatre."</w:t>
      </w:r>
    </w:p>
    <w:p w14:paraId="69804512" w14:textId="77777777" w:rsidR="007D3808" w:rsidRPr="007D3808" w:rsidRDefault="007D3808" w:rsidP="007D3808">
      <w:pPr>
        <w:keepNext/>
        <w:keepLines/>
        <w:spacing w:after="0" w:line="259" w:lineRule="auto"/>
        <w:outlineLvl w:val="0"/>
        <w:rPr>
          <w:rFonts w:ascii="Calibri" w:eastAsia="Calibri" w:hAnsi="Calibri" w:cs="Calibri"/>
          <w:sz w:val="24"/>
          <w:szCs w:val="24"/>
          <w:u w:val="single" w:color="000000"/>
        </w:rPr>
      </w:pPr>
      <w:r w:rsidRPr="007D3808">
        <w:rPr>
          <w:rFonts w:ascii="Calibri" w:eastAsia="Calibri" w:hAnsi="Calibri" w:cs="Calibri"/>
          <w:sz w:val="24"/>
          <w:szCs w:val="24"/>
          <w:u w:val="single" w:color="000000"/>
        </w:rPr>
        <w:t xml:space="preserve">All Questions are True or </w:t>
      </w:r>
      <w:proofErr w:type="gramStart"/>
      <w:r w:rsidRPr="007D3808">
        <w:rPr>
          <w:rFonts w:ascii="Calibri" w:eastAsia="Calibri" w:hAnsi="Calibri" w:cs="Calibri"/>
          <w:sz w:val="24"/>
          <w:szCs w:val="24"/>
          <w:u w:val="single" w:color="000000"/>
        </w:rPr>
        <w:t>False</w:t>
      </w:r>
      <w:proofErr w:type="gramEnd"/>
    </w:p>
    <w:p w14:paraId="78E6BB59" w14:textId="77777777" w:rsidR="007D3808" w:rsidRPr="007D3808" w:rsidRDefault="007D3808" w:rsidP="007D3808">
      <w:pPr>
        <w:numPr>
          <w:ilvl w:val="0"/>
          <w:numId w:val="3"/>
        </w:numPr>
        <w:spacing w:after="54" w:line="265" w:lineRule="auto"/>
        <w:ind w:firstLine="54"/>
        <w:rPr>
          <w:rFonts w:ascii="Calibri" w:eastAsia="Calibri" w:hAnsi="Calibri" w:cs="Calibri"/>
          <w:sz w:val="24"/>
          <w:szCs w:val="24"/>
        </w:rPr>
      </w:pPr>
      <w:r w:rsidRPr="007D3808">
        <w:rPr>
          <w:rFonts w:ascii="Calibri" w:eastAsia="Calibri" w:hAnsi="Calibri" w:cs="Calibri"/>
          <w:sz w:val="24"/>
          <w:szCs w:val="24"/>
        </w:rPr>
        <w:t>If a player refuses to comply with a game official's directive, the player will be disqualified.</w:t>
      </w:r>
    </w:p>
    <w:p w14:paraId="46AE472F" w14:textId="77777777" w:rsidR="007D3808" w:rsidRPr="007D3808" w:rsidRDefault="007D3808" w:rsidP="007D3808">
      <w:pPr>
        <w:numPr>
          <w:ilvl w:val="0"/>
          <w:numId w:val="3"/>
        </w:numPr>
        <w:spacing w:after="74" w:line="265" w:lineRule="auto"/>
        <w:ind w:firstLine="54"/>
        <w:rPr>
          <w:rFonts w:ascii="Calibri" w:eastAsia="Calibri" w:hAnsi="Calibri" w:cs="Calibri"/>
          <w:sz w:val="24"/>
          <w:szCs w:val="24"/>
        </w:rPr>
      </w:pPr>
      <w:r w:rsidRPr="007D3808">
        <w:rPr>
          <w:rFonts w:ascii="Calibri" w:eastAsia="Calibri" w:hAnsi="Calibri" w:cs="Calibri"/>
          <w:sz w:val="24"/>
          <w:szCs w:val="24"/>
        </w:rPr>
        <w:t>An offensive player cannot commit a spearing foul.</w:t>
      </w:r>
    </w:p>
    <w:p w14:paraId="26EDA7AC" w14:textId="77777777" w:rsidR="007D3808" w:rsidRPr="007D3808" w:rsidRDefault="007D3808" w:rsidP="007D3808">
      <w:pPr>
        <w:numPr>
          <w:ilvl w:val="0"/>
          <w:numId w:val="3"/>
        </w:numPr>
        <w:spacing w:after="69" w:line="265" w:lineRule="auto"/>
        <w:ind w:firstLine="54"/>
        <w:rPr>
          <w:rFonts w:ascii="Calibri" w:eastAsia="Calibri" w:hAnsi="Calibri" w:cs="Calibri"/>
          <w:sz w:val="24"/>
          <w:szCs w:val="24"/>
        </w:rPr>
      </w:pPr>
      <w:r w:rsidRPr="007D3808">
        <w:rPr>
          <w:rFonts w:ascii="Calibri" w:eastAsia="Calibri" w:hAnsi="Calibri" w:cs="Calibri"/>
          <w:sz w:val="24"/>
          <w:szCs w:val="24"/>
        </w:rPr>
        <w:t>An attempt by B to interfere with A's signals prior to the snap is a live-ball foul.</w:t>
      </w:r>
    </w:p>
    <w:p w14:paraId="064643E9" w14:textId="77777777" w:rsidR="007D3808" w:rsidRPr="007D3808" w:rsidRDefault="007D3808" w:rsidP="007D3808">
      <w:pPr>
        <w:numPr>
          <w:ilvl w:val="0"/>
          <w:numId w:val="3"/>
        </w:numPr>
        <w:spacing w:after="82" w:line="265" w:lineRule="auto"/>
        <w:ind w:firstLine="54"/>
        <w:rPr>
          <w:rFonts w:ascii="Calibri" w:eastAsia="Calibri" w:hAnsi="Calibri" w:cs="Calibri"/>
          <w:sz w:val="24"/>
          <w:szCs w:val="24"/>
        </w:rPr>
      </w:pPr>
      <w:r w:rsidRPr="007D3808">
        <w:rPr>
          <w:rFonts w:ascii="Calibri" w:eastAsia="Calibri" w:hAnsi="Calibri" w:cs="Calibri"/>
          <w:sz w:val="24"/>
          <w:szCs w:val="24"/>
        </w:rPr>
        <w:t>No foul causes a live ball to become dead.</w:t>
      </w:r>
    </w:p>
    <w:p w14:paraId="50A7EDA0" w14:textId="77777777" w:rsidR="007D3808" w:rsidRPr="007D3808" w:rsidRDefault="007D3808" w:rsidP="007D3808">
      <w:pPr>
        <w:numPr>
          <w:ilvl w:val="0"/>
          <w:numId w:val="3"/>
        </w:numPr>
        <w:spacing w:after="189" w:line="265" w:lineRule="auto"/>
        <w:ind w:firstLine="54"/>
        <w:rPr>
          <w:rFonts w:ascii="Calibri" w:eastAsia="Calibri" w:hAnsi="Calibri" w:cs="Calibri"/>
          <w:sz w:val="24"/>
          <w:szCs w:val="24"/>
        </w:rPr>
      </w:pPr>
      <w:r w:rsidRPr="007D3808">
        <w:rPr>
          <w:rFonts w:ascii="Calibri" w:eastAsia="Calibri" w:hAnsi="Calibri" w:cs="Calibri"/>
          <w:sz w:val="24"/>
          <w:szCs w:val="24"/>
        </w:rPr>
        <w:lastRenderedPageBreak/>
        <w:t>A player may be withdrawn and re-entered legally during the same dead-ball interval if the period ends during the dead-ball interval.</w:t>
      </w:r>
    </w:p>
    <w:p w14:paraId="555404DD" w14:textId="77777777" w:rsidR="007D3808" w:rsidRPr="007D3808" w:rsidRDefault="007D3808" w:rsidP="007D3808">
      <w:pPr>
        <w:numPr>
          <w:ilvl w:val="0"/>
          <w:numId w:val="3"/>
        </w:numPr>
        <w:spacing w:after="189" w:line="265" w:lineRule="auto"/>
        <w:ind w:firstLine="54"/>
        <w:rPr>
          <w:rFonts w:ascii="Calibri" w:eastAsia="Calibri" w:hAnsi="Calibri" w:cs="Calibri"/>
          <w:sz w:val="24"/>
          <w:szCs w:val="24"/>
        </w:rPr>
      </w:pPr>
      <w:r w:rsidRPr="007D3808">
        <w:rPr>
          <w:rFonts w:ascii="Calibri" w:eastAsia="Calibri" w:hAnsi="Calibri" w:cs="Calibri"/>
          <w:sz w:val="24"/>
          <w:szCs w:val="24"/>
        </w:rPr>
        <w:t>If a pool of water forces the referee to move the ball for KI's kick, the free-kick lines may be less than 10 yards apart.</w:t>
      </w:r>
    </w:p>
    <w:p w14:paraId="134B8827" w14:textId="77777777" w:rsidR="007D3808" w:rsidRPr="007D3808" w:rsidRDefault="007D3808" w:rsidP="007D3808">
      <w:pPr>
        <w:numPr>
          <w:ilvl w:val="0"/>
          <w:numId w:val="3"/>
        </w:numPr>
        <w:spacing w:after="78" w:line="265" w:lineRule="auto"/>
        <w:ind w:firstLine="54"/>
        <w:rPr>
          <w:rFonts w:ascii="Calibri" w:eastAsia="Calibri" w:hAnsi="Calibri" w:cs="Calibri"/>
          <w:sz w:val="24"/>
          <w:szCs w:val="24"/>
        </w:rPr>
      </w:pPr>
      <w:r w:rsidRPr="007D3808">
        <w:rPr>
          <w:rFonts w:ascii="Calibri" w:eastAsia="Calibri" w:hAnsi="Calibri" w:cs="Calibri"/>
          <w:sz w:val="24"/>
          <w:szCs w:val="24"/>
        </w:rPr>
        <w:t>A punt may be used for the free kick on a kickoff.</w:t>
      </w:r>
    </w:p>
    <w:p w14:paraId="53B2E8EE" w14:textId="77777777" w:rsidR="007D3808" w:rsidRPr="007D3808" w:rsidRDefault="007D3808" w:rsidP="007D3808">
      <w:pPr>
        <w:numPr>
          <w:ilvl w:val="0"/>
          <w:numId w:val="3"/>
        </w:numPr>
        <w:spacing w:after="28" w:line="265" w:lineRule="auto"/>
        <w:ind w:firstLine="54"/>
        <w:rPr>
          <w:rFonts w:ascii="Calibri" w:eastAsia="Calibri" w:hAnsi="Calibri" w:cs="Calibri"/>
          <w:sz w:val="24"/>
          <w:szCs w:val="24"/>
        </w:rPr>
      </w:pPr>
      <w:r w:rsidRPr="007D3808">
        <w:rPr>
          <w:rFonts w:ascii="Calibri" w:eastAsia="Calibri" w:hAnsi="Calibri" w:cs="Calibri"/>
          <w:sz w:val="24"/>
          <w:szCs w:val="24"/>
        </w:rPr>
        <w:t>After a safety, unless moved by a penalty, R's free-kick line is K's 30-yard line.</w:t>
      </w:r>
    </w:p>
    <w:p w14:paraId="119EC51C" w14:textId="77777777" w:rsidR="007D3808" w:rsidRPr="007D3808" w:rsidRDefault="007D3808" w:rsidP="007D3808">
      <w:pPr>
        <w:numPr>
          <w:ilvl w:val="0"/>
          <w:numId w:val="3"/>
        </w:numPr>
        <w:spacing w:after="3" w:line="265" w:lineRule="auto"/>
        <w:ind w:firstLine="54"/>
        <w:rPr>
          <w:rFonts w:ascii="Calibri" w:eastAsia="Calibri" w:hAnsi="Calibri" w:cs="Calibri"/>
          <w:sz w:val="24"/>
          <w:szCs w:val="24"/>
        </w:rPr>
      </w:pPr>
      <w:r w:rsidRPr="007D3808">
        <w:rPr>
          <w:rFonts w:ascii="Calibri" w:eastAsia="Calibri" w:hAnsi="Calibri" w:cs="Calibri"/>
          <w:sz w:val="24"/>
          <w:szCs w:val="24"/>
        </w:rPr>
        <w:t>The kickers may not advance a recovered free kick.</w:t>
      </w:r>
    </w:p>
    <w:p w14:paraId="12FC8410" w14:textId="77777777" w:rsidR="007D3808" w:rsidRPr="007D3808" w:rsidRDefault="007D3808" w:rsidP="007D3808">
      <w:pPr>
        <w:numPr>
          <w:ilvl w:val="0"/>
          <w:numId w:val="3"/>
        </w:numPr>
        <w:spacing w:after="27" w:line="265" w:lineRule="auto"/>
        <w:ind w:firstLine="54"/>
        <w:rPr>
          <w:rFonts w:ascii="Calibri" w:eastAsia="Calibri" w:hAnsi="Calibri" w:cs="Calibri"/>
          <w:sz w:val="24"/>
          <w:szCs w:val="24"/>
        </w:rPr>
      </w:pPr>
      <w:r w:rsidRPr="007D3808">
        <w:rPr>
          <w:rFonts w:ascii="Calibri" w:eastAsia="Calibri" w:hAnsi="Calibri" w:cs="Calibri"/>
          <w:sz w:val="24"/>
          <w:szCs w:val="24"/>
        </w:rPr>
        <w:t>A kick ends as soon as RI touches the kick.</w:t>
      </w:r>
    </w:p>
    <w:p w14:paraId="7C6318D3" w14:textId="77777777" w:rsidR="007D3808" w:rsidRPr="007D3808" w:rsidRDefault="007D3808" w:rsidP="007D3808">
      <w:pPr>
        <w:numPr>
          <w:ilvl w:val="0"/>
          <w:numId w:val="3"/>
        </w:numPr>
        <w:spacing w:after="82" w:line="265" w:lineRule="auto"/>
        <w:ind w:firstLine="54"/>
        <w:rPr>
          <w:rFonts w:ascii="Calibri" w:eastAsia="Calibri" w:hAnsi="Calibri" w:cs="Calibri"/>
          <w:sz w:val="24"/>
          <w:szCs w:val="24"/>
        </w:rPr>
      </w:pPr>
      <w:r w:rsidRPr="007D3808">
        <w:rPr>
          <w:rFonts w:ascii="Calibri" w:eastAsia="Calibri" w:hAnsi="Calibri" w:cs="Calibri"/>
          <w:sz w:val="24"/>
          <w:szCs w:val="24"/>
        </w:rPr>
        <w:t xml:space="preserve">A handed ball beyond the neutral zone </w:t>
      </w:r>
      <w:proofErr w:type="gramStart"/>
      <w:r w:rsidRPr="007D3808">
        <w:rPr>
          <w:rFonts w:ascii="Calibri" w:eastAsia="Calibri" w:hAnsi="Calibri" w:cs="Calibri"/>
          <w:sz w:val="24"/>
          <w:szCs w:val="24"/>
        </w:rPr>
        <w:t>is considered to be</w:t>
      </w:r>
      <w:proofErr w:type="gramEnd"/>
      <w:r w:rsidRPr="007D3808">
        <w:rPr>
          <w:rFonts w:ascii="Calibri" w:eastAsia="Calibri" w:hAnsi="Calibri" w:cs="Calibri"/>
          <w:sz w:val="24"/>
          <w:szCs w:val="24"/>
        </w:rPr>
        <w:t xml:space="preserve"> a pass.</w:t>
      </w:r>
    </w:p>
    <w:p w14:paraId="00BC4DA5" w14:textId="77777777" w:rsidR="007D3808" w:rsidRPr="007D3808" w:rsidRDefault="007D3808" w:rsidP="007D3808">
      <w:pPr>
        <w:numPr>
          <w:ilvl w:val="0"/>
          <w:numId w:val="3"/>
        </w:numPr>
        <w:spacing w:after="131" w:line="259" w:lineRule="auto"/>
        <w:ind w:firstLine="54"/>
        <w:rPr>
          <w:rFonts w:ascii="Calibri" w:eastAsia="Calibri" w:hAnsi="Calibri" w:cs="Calibri"/>
          <w:sz w:val="24"/>
          <w:szCs w:val="24"/>
        </w:rPr>
      </w:pPr>
      <w:r w:rsidRPr="007D3808">
        <w:rPr>
          <w:rFonts w:ascii="Calibri" w:eastAsia="Calibri" w:hAnsi="Calibri" w:cs="Calibri"/>
          <w:sz w:val="24"/>
          <w:szCs w:val="24"/>
        </w:rPr>
        <w:t>A foul that occurs simultaneously with the snap is an exception to the all-but-one enforcement principle.</w:t>
      </w:r>
    </w:p>
    <w:p w14:paraId="52FB5123" w14:textId="77777777" w:rsidR="007D3808" w:rsidRPr="007D3808" w:rsidRDefault="007D3808" w:rsidP="007D3808">
      <w:pPr>
        <w:numPr>
          <w:ilvl w:val="0"/>
          <w:numId w:val="3"/>
        </w:numPr>
        <w:spacing w:after="179" w:line="265" w:lineRule="auto"/>
        <w:ind w:firstLine="54"/>
        <w:rPr>
          <w:rFonts w:ascii="Calibri" w:eastAsia="Calibri" w:hAnsi="Calibri" w:cs="Calibri"/>
          <w:sz w:val="24"/>
          <w:szCs w:val="24"/>
        </w:rPr>
      </w:pPr>
      <w:r w:rsidRPr="007D3808">
        <w:rPr>
          <w:rFonts w:ascii="Calibri" w:eastAsia="Calibri" w:hAnsi="Calibri" w:cs="Calibri"/>
          <w:sz w:val="24"/>
          <w:szCs w:val="24"/>
        </w:rPr>
        <w:t>If a player is blocked out of bounds by an opponent and returns inbounds, at the first opportunity he/she may legally participate.</w:t>
      </w:r>
    </w:p>
    <w:p w14:paraId="0E648D47" w14:textId="77777777" w:rsidR="007D3808" w:rsidRPr="007D3808" w:rsidRDefault="007D3808" w:rsidP="007D3808">
      <w:pPr>
        <w:numPr>
          <w:ilvl w:val="0"/>
          <w:numId w:val="3"/>
        </w:numPr>
        <w:spacing w:after="166" w:line="259" w:lineRule="auto"/>
        <w:ind w:firstLine="54"/>
        <w:rPr>
          <w:rFonts w:ascii="Calibri" w:eastAsia="Calibri" w:hAnsi="Calibri" w:cs="Calibri"/>
          <w:sz w:val="24"/>
          <w:szCs w:val="24"/>
        </w:rPr>
      </w:pPr>
      <w:r w:rsidRPr="007D3808">
        <w:rPr>
          <w:rFonts w:ascii="Calibri" w:eastAsia="Calibri" w:hAnsi="Calibri" w:cs="Calibri"/>
          <w:sz w:val="24"/>
          <w:szCs w:val="24"/>
        </w:rPr>
        <w:t>An inadvertent whistle does not end the down.</w:t>
      </w:r>
    </w:p>
    <w:p w14:paraId="428C8867" w14:textId="77777777" w:rsidR="007D3808" w:rsidRPr="007D3808" w:rsidRDefault="007D3808" w:rsidP="007D3808">
      <w:pPr>
        <w:numPr>
          <w:ilvl w:val="0"/>
          <w:numId w:val="3"/>
        </w:numPr>
        <w:spacing w:after="206" w:line="259" w:lineRule="auto"/>
        <w:ind w:firstLine="54"/>
        <w:rPr>
          <w:rFonts w:ascii="Calibri" w:eastAsia="Calibri" w:hAnsi="Calibri" w:cs="Calibri"/>
          <w:sz w:val="24"/>
          <w:szCs w:val="24"/>
        </w:rPr>
      </w:pPr>
      <w:r w:rsidRPr="007D3808">
        <w:rPr>
          <w:rFonts w:ascii="Calibri" w:eastAsia="Calibri" w:hAnsi="Calibri" w:cs="Calibri"/>
          <w:sz w:val="24"/>
          <w:szCs w:val="24"/>
        </w:rPr>
        <w:t>If end Al voluntarily goes out of bounds and immediately returns during the down, it is illegal participation.</w:t>
      </w:r>
    </w:p>
    <w:p w14:paraId="2459A652" w14:textId="77777777" w:rsidR="007D3808" w:rsidRPr="007D3808" w:rsidRDefault="007D3808" w:rsidP="007D3808">
      <w:pPr>
        <w:numPr>
          <w:ilvl w:val="0"/>
          <w:numId w:val="3"/>
        </w:numPr>
        <w:spacing w:after="118" w:line="265" w:lineRule="auto"/>
        <w:ind w:firstLine="54"/>
        <w:rPr>
          <w:rFonts w:ascii="Calibri" w:eastAsia="Calibri" w:hAnsi="Calibri" w:cs="Calibri"/>
          <w:sz w:val="24"/>
          <w:szCs w:val="24"/>
        </w:rPr>
      </w:pPr>
      <w:r w:rsidRPr="007D3808">
        <w:rPr>
          <w:rFonts w:ascii="Calibri" w:eastAsia="Calibri" w:hAnsi="Calibri" w:cs="Calibri"/>
          <w:sz w:val="24"/>
          <w:szCs w:val="24"/>
        </w:rPr>
        <w:t>All fouls by A during the down are enforced from the basic spot.</w:t>
      </w:r>
    </w:p>
    <w:p w14:paraId="1E4E5588" w14:textId="77777777" w:rsidR="007D3808" w:rsidRPr="007D3808" w:rsidRDefault="007D3808" w:rsidP="007D3808">
      <w:pPr>
        <w:numPr>
          <w:ilvl w:val="0"/>
          <w:numId w:val="3"/>
        </w:numPr>
        <w:spacing w:after="153" w:line="265" w:lineRule="auto"/>
        <w:ind w:firstLine="54"/>
        <w:rPr>
          <w:rFonts w:ascii="Calibri" w:eastAsia="Calibri" w:hAnsi="Calibri" w:cs="Calibri"/>
          <w:sz w:val="24"/>
          <w:szCs w:val="24"/>
        </w:rPr>
      </w:pPr>
      <w:r w:rsidRPr="007D3808">
        <w:rPr>
          <w:rFonts w:ascii="Calibri" w:eastAsia="Calibri" w:hAnsi="Calibri" w:cs="Calibri"/>
          <w:sz w:val="24"/>
          <w:szCs w:val="24"/>
        </w:rPr>
        <w:t>Fouls that occur after an inadvertent whistle can only be dead-ball fouls.</w:t>
      </w:r>
    </w:p>
    <w:p w14:paraId="3E340FA8" w14:textId="77777777" w:rsidR="007D3808" w:rsidRPr="007D3808" w:rsidRDefault="007D3808" w:rsidP="007D3808">
      <w:pPr>
        <w:numPr>
          <w:ilvl w:val="0"/>
          <w:numId w:val="3"/>
        </w:numPr>
        <w:spacing w:after="68" w:line="265" w:lineRule="auto"/>
        <w:ind w:firstLine="54"/>
        <w:rPr>
          <w:rFonts w:ascii="Calibri" w:eastAsia="Calibri" w:hAnsi="Calibri" w:cs="Calibri"/>
          <w:sz w:val="24"/>
          <w:szCs w:val="24"/>
        </w:rPr>
      </w:pPr>
      <w:r w:rsidRPr="007D3808">
        <w:rPr>
          <w:rFonts w:ascii="Calibri" w:eastAsia="Calibri" w:hAnsi="Calibri" w:cs="Calibri"/>
          <w:sz w:val="24"/>
          <w:szCs w:val="24"/>
        </w:rPr>
        <w:t xml:space="preserve">A foul during a try is not paired with a dead-ball foul to create a double or multiple </w:t>
      </w:r>
      <w:proofErr w:type="gramStart"/>
      <w:r w:rsidRPr="007D3808">
        <w:rPr>
          <w:rFonts w:ascii="Calibri" w:eastAsia="Calibri" w:hAnsi="Calibri" w:cs="Calibri"/>
          <w:sz w:val="24"/>
          <w:szCs w:val="24"/>
        </w:rPr>
        <w:t>foul</w:t>
      </w:r>
      <w:proofErr w:type="gramEnd"/>
      <w:r w:rsidRPr="007D3808">
        <w:rPr>
          <w:rFonts w:ascii="Calibri" w:eastAsia="Calibri" w:hAnsi="Calibri" w:cs="Calibri"/>
          <w:sz w:val="24"/>
          <w:szCs w:val="24"/>
        </w:rPr>
        <w:t>.</w:t>
      </w:r>
    </w:p>
    <w:p w14:paraId="6E498448" w14:textId="77777777" w:rsidR="007D3808" w:rsidRPr="007D3808" w:rsidRDefault="007D3808" w:rsidP="007D3808">
      <w:pPr>
        <w:numPr>
          <w:ilvl w:val="0"/>
          <w:numId w:val="3"/>
        </w:numPr>
        <w:spacing w:after="138" w:line="265" w:lineRule="auto"/>
        <w:ind w:firstLine="54"/>
        <w:rPr>
          <w:rFonts w:ascii="Calibri" w:eastAsia="Calibri" w:hAnsi="Calibri" w:cs="Calibri"/>
          <w:sz w:val="24"/>
          <w:szCs w:val="24"/>
        </w:rPr>
      </w:pPr>
      <w:r w:rsidRPr="007D3808">
        <w:rPr>
          <w:rFonts w:ascii="Calibri" w:eastAsia="Calibri" w:hAnsi="Calibri" w:cs="Calibri"/>
          <w:sz w:val="24"/>
          <w:szCs w:val="24"/>
        </w:rPr>
        <w:t>Enforcement provisions apply to all player fouls.</w:t>
      </w:r>
    </w:p>
    <w:p w14:paraId="1564BFB6" w14:textId="77777777" w:rsidR="007D3808" w:rsidRPr="007D3808" w:rsidRDefault="007D3808" w:rsidP="007D3808">
      <w:pPr>
        <w:numPr>
          <w:ilvl w:val="0"/>
          <w:numId w:val="3"/>
        </w:numPr>
        <w:spacing w:after="3" w:line="265" w:lineRule="auto"/>
        <w:ind w:firstLine="54"/>
        <w:rPr>
          <w:rFonts w:ascii="Calibri" w:eastAsia="Calibri" w:hAnsi="Calibri" w:cs="Calibri"/>
          <w:sz w:val="24"/>
          <w:szCs w:val="24"/>
        </w:rPr>
      </w:pPr>
      <w:r w:rsidRPr="007D3808">
        <w:rPr>
          <w:rFonts w:ascii="Calibri" w:eastAsia="Calibri" w:hAnsi="Calibri" w:cs="Calibri"/>
          <w:sz w:val="24"/>
          <w:szCs w:val="24"/>
        </w:rPr>
        <w:t>Helping the runner carries a 15-yard penalty.</w:t>
      </w:r>
    </w:p>
    <w:p w14:paraId="1EED0E0B" w14:textId="77777777" w:rsidR="007D3808" w:rsidRDefault="007D3808" w:rsidP="007D3808">
      <w:pPr>
        <w:spacing w:after="3" w:line="265" w:lineRule="auto"/>
        <w:ind w:left="17" w:hanging="3"/>
        <w:rPr>
          <w:rFonts w:ascii="Calibri" w:eastAsia="Calibri" w:hAnsi="Calibri" w:cs="Calibri"/>
          <w:sz w:val="24"/>
          <w:szCs w:val="24"/>
        </w:rPr>
      </w:pPr>
    </w:p>
    <w:p w14:paraId="516DFF2F" w14:textId="77777777" w:rsidR="007D3808" w:rsidRDefault="007D3808" w:rsidP="007D3808">
      <w:pPr>
        <w:spacing w:after="3" w:line="265" w:lineRule="auto"/>
        <w:ind w:left="17" w:hanging="3"/>
        <w:rPr>
          <w:rFonts w:ascii="Calibri" w:eastAsia="Calibri" w:hAnsi="Calibri" w:cs="Calibri"/>
          <w:sz w:val="24"/>
          <w:szCs w:val="24"/>
        </w:rPr>
      </w:pPr>
    </w:p>
    <w:p w14:paraId="551B5ED7" w14:textId="07408654" w:rsidR="007D3808" w:rsidRPr="007D3808" w:rsidRDefault="007D3808" w:rsidP="007D3808">
      <w:pPr>
        <w:spacing w:after="3" w:line="265" w:lineRule="auto"/>
        <w:ind w:left="17" w:hanging="3"/>
        <w:rPr>
          <w:rFonts w:ascii="Calibri" w:eastAsia="Calibri" w:hAnsi="Calibri" w:cs="Calibri"/>
          <w:sz w:val="24"/>
          <w:szCs w:val="24"/>
        </w:rPr>
        <w:sectPr w:rsidR="007D3808" w:rsidRPr="007D3808">
          <w:pgSz w:w="12240" w:h="15840"/>
          <w:pgMar w:top="968" w:right="1599" w:bottom="1642" w:left="1333" w:header="720" w:footer="720" w:gutter="0"/>
          <w:cols w:space="720"/>
        </w:sectPr>
      </w:pPr>
    </w:p>
    <w:p w14:paraId="16124104" w14:textId="77777777" w:rsidR="007D3808" w:rsidRPr="007D3808" w:rsidRDefault="007D3808" w:rsidP="007D3808">
      <w:pPr>
        <w:numPr>
          <w:ilvl w:val="0"/>
          <w:numId w:val="4"/>
        </w:numPr>
        <w:spacing w:after="0" w:line="259" w:lineRule="auto"/>
        <w:ind w:hanging="663"/>
        <w:rPr>
          <w:rFonts w:ascii="Calibri" w:eastAsia="Calibri" w:hAnsi="Calibri" w:cs="Calibri"/>
          <w:sz w:val="24"/>
          <w:szCs w:val="24"/>
        </w:rPr>
      </w:pPr>
      <w:r w:rsidRPr="007D3808">
        <w:rPr>
          <w:rFonts w:ascii="Calibri" w:eastAsia="Calibri" w:hAnsi="Calibri" w:cs="Calibri"/>
          <w:sz w:val="24"/>
          <w:szCs w:val="24"/>
        </w:rPr>
        <w:t>B</w:t>
      </w:r>
      <w:r w:rsidRPr="007D3808">
        <w:rPr>
          <w:rFonts w:ascii="Calibri" w:eastAsia="Calibri" w:hAnsi="Calibri" w:cs="Calibri"/>
          <w:sz w:val="24"/>
          <w:szCs w:val="24"/>
        </w:rPr>
        <w:tab/>
        <w:t>False 9-5-1g</w:t>
      </w:r>
    </w:p>
    <w:p w14:paraId="5554E0F0" w14:textId="77777777" w:rsidR="007D3808" w:rsidRPr="007D3808" w:rsidRDefault="007D3808" w:rsidP="007D3808">
      <w:pPr>
        <w:numPr>
          <w:ilvl w:val="0"/>
          <w:numId w:val="4"/>
        </w:numPr>
        <w:spacing w:after="0" w:line="259" w:lineRule="auto"/>
        <w:ind w:hanging="663"/>
        <w:rPr>
          <w:rFonts w:ascii="Calibri" w:eastAsia="Calibri" w:hAnsi="Calibri" w:cs="Calibri"/>
          <w:sz w:val="24"/>
          <w:szCs w:val="24"/>
        </w:rPr>
      </w:pPr>
      <w:r w:rsidRPr="007D3808">
        <w:rPr>
          <w:rFonts w:ascii="Calibri" w:eastAsia="Calibri" w:hAnsi="Calibri" w:cs="Calibri"/>
          <w:sz w:val="24"/>
          <w:szCs w:val="24"/>
        </w:rPr>
        <w:t>B</w:t>
      </w:r>
      <w:r w:rsidRPr="007D3808">
        <w:rPr>
          <w:rFonts w:ascii="Calibri" w:eastAsia="Calibri" w:hAnsi="Calibri" w:cs="Calibri"/>
          <w:sz w:val="24"/>
          <w:szCs w:val="24"/>
        </w:rPr>
        <w:tab/>
        <w:t>False 2-20-1 c, 9-4-3i</w:t>
      </w:r>
    </w:p>
    <w:p w14:paraId="344630A7" w14:textId="77777777" w:rsidR="007D3808" w:rsidRPr="007D3808" w:rsidRDefault="007D3808" w:rsidP="007D3808">
      <w:pPr>
        <w:numPr>
          <w:ilvl w:val="0"/>
          <w:numId w:val="4"/>
        </w:numPr>
        <w:spacing w:after="3" w:line="265" w:lineRule="auto"/>
        <w:ind w:hanging="663"/>
        <w:rPr>
          <w:rFonts w:ascii="Calibri" w:eastAsia="Calibri" w:hAnsi="Calibri" w:cs="Calibri"/>
          <w:sz w:val="24"/>
          <w:szCs w:val="24"/>
        </w:rPr>
      </w:pPr>
      <w:r w:rsidRPr="007D3808">
        <w:rPr>
          <w:rFonts w:ascii="Calibri" w:eastAsia="Calibri" w:hAnsi="Calibri" w:cs="Calibri"/>
          <w:sz w:val="24"/>
          <w:szCs w:val="24"/>
        </w:rPr>
        <w:t>B</w:t>
      </w:r>
      <w:r w:rsidRPr="007D3808">
        <w:rPr>
          <w:rFonts w:ascii="Calibri" w:eastAsia="Calibri" w:hAnsi="Calibri" w:cs="Calibri"/>
          <w:sz w:val="24"/>
          <w:szCs w:val="24"/>
        </w:rPr>
        <w:tab/>
        <w:t>False 9-5-1d, 9-5 PENALTY</w:t>
      </w:r>
    </w:p>
    <w:p w14:paraId="03C54BDE" w14:textId="77777777" w:rsidR="007D3808" w:rsidRPr="007D3808" w:rsidRDefault="007D3808" w:rsidP="007D3808">
      <w:pPr>
        <w:numPr>
          <w:ilvl w:val="0"/>
          <w:numId w:val="4"/>
        </w:numPr>
        <w:spacing w:after="0" w:line="259" w:lineRule="auto"/>
        <w:ind w:hanging="663"/>
        <w:rPr>
          <w:rFonts w:ascii="Calibri" w:eastAsia="Calibri" w:hAnsi="Calibri" w:cs="Calibri"/>
          <w:sz w:val="24"/>
          <w:szCs w:val="24"/>
        </w:rPr>
      </w:pPr>
      <w:r w:rsidRPr="007D3808">
        <w:rPr>
          <w:rFonts w:ascii="Calibri" w:eastAsia="Calibri" w:hAnsi="Calibri" w:cs="Calibri"/>
          <w:sz w:val="24"/>
          <w:szCs w:val="24"/>
        </w:rPr>
        <w:t>A</w:t>
      </w:r>
      <w:r w:rsidRPr="007D3808">
        <w:rPr>
          <w:rFonts w:ascii="Calibri" w:eastAsia="Calibri" w:hAnsi="Calibri" w:cs="Calibri"/>
          <w:sz w:val="24"/>
          <w:szCs w:val="24"/>
        </w:rPr>
        <w:tab/>
        <w:t>True</w:t>
      </w:r>
      <w:r w:rsidRPr="007D3808">
        <w:rPr>
          <w:rFonts w:ascii="Calibri" w:eastAsia="Calibri" w:hAnsi="Calibri" w:cs="Calibri"/>
          <w:sz w:val="24"/>
          <w:szCs w:val="24"/>
        </w:rPr>
        <w:tab/>
        <w:t>2-16-4</w:t>
      </w:r>
    </w:p>
    <w:p w14:paraId="42FC24EB" w14:textId="77777777" w:rsidR="007D3808" w:rsidRPr="007D3808" w:rsidRDefault="007D3808" w:rsidP="007D3808">
      <w:pPr>
        <w:numPr>
          <w:ilvl w:val="0"/>
          <w:numId w:val="4"/>
        </w:numPr>
        <w:spacing w:after="36" w:line="259" w:lineRule="auto"/>
        <w:ind w:hanging="663"/>
        <w:rPr>
          <w:rFonts w:ascii="Calibri" w:eastAsia="Calibri" w:hAnsi="Calibri" w:cs="Calibri"/>
          <w:sz w:val="24"/>
          <w:szCs w:val="24"/>
        </w:rPr>
      </w:pPr>
      <w:r w:rsidRPr="007D3808">
        <w:rPr>
          <w:rFonts w:ascii="Calibri" w:eastAsia="Calibri" w:hAnsi="Calibri" w:cs="Calibri"/>
          <w:sz w:val="24"/>
          <w:szCs w:val="24"/>
        </w:rPr>
        <w:t>A</w:t>
      </w:r>
      <w:r w:rsidRPr="007D3808">
        <w:rPr>
          <w:rFonts w:ascii="Calibri" w:eastAsia="Calibri" w:hAnsi="Calibri" w:cs="Calibri"/>
          <w:sz w:val="24"/>
          <w:szCs w:val="24"/>
        </w:rPr>
        <w:tab/>
        <w:t>True</w:t>
      </w:r>
      <w:r w:rsidRPr="007D3808">
        <w:rPr>
          <w:rFonts w:ascii="Calibri" w:eastAsia="Calibri" w:hAnsi="Calibri" w:cs="Calibri"/>
          <w:sz w:val="24"/>
          <w:szCs w:val="24"/>
        </w:rPr>
        <w:tab/>
        <w:t>3-7-3</w:t>
      </w:r>
    </w:p>
    <w:p w14:paraId="5E2117B9" w14:textId="77777777" w:rsidR="007D3808" w:rsidRPr="007D3808" w:rsidRDefault="007D3808" w:rsidP="007D3808">
      <w:pPr>
        <w:numPr>
          <w:ilvl w:val="0"/>
          <w:numId w:val="4"/>
        </w:numPr>
        <w:spacing w:after="0" w:line="259" w:lineRule="auto"/>
        <w:ind w:hanging="663"/>
        <w:rPr>
          <w:rFonts w:ascii="Calibri" w:eastAsia="Calibri" w:hAnsi="Calibri" w:cs="Calibri"/>
          <w:sz w:val="24"/>
          <w:szCs w:val="24"/>
        </w:rPr>
      </w:pPr>
      <w:r w:rsidRPr="007D3808">
        <w:rPr>
          <w:rFonts w:ascii="Calibri" w:eastAsia="Calibri" w:hAnsi="Calibri" w:cs="Calibri"/>
          <w:sz w:val="24"/>
          <w:szCs w:val="24"/>
        </w:rPr>
        <w:t>B</w:t>
      </w:r>
      <w:r w:rsidRPr="007D3808">
        <w:rPr>
          <w:rFonts w:ascii="Calibri" w:eastAsia="Calibri" w:hAnsi="Calibri" w:cs="Calibri"/>
          <w:sz w:val="24"/>
          <w:szCs w:val="24"/>
        </w:rPr>
        <w:tab/>
        <w:t>False 6-1-1, 6-1-2</w:t>
      </w:r>
    </w:p>
    <w:p w14:paraId="3697F192" w14:textId="77777777" w:rsidR="007D3808" w:rsidRPr="007D3808" w:rsidRDefault="007D3808" w:rsidP="007D3808">
      <w:pPr>
        <w:numPr>
          <w:ilvl w:val="0"/>
          <w:numId w:val="4"/>
        </w:numPr>
        <w:spacing w:after="0" w:line="259" w:lineRule="auto"/>
        <w:ind w:hanging="663"/>
        <w:rPr>
          <w:rFonts w:ascii="Calibri" w:eastAsia="Calibri" w:hAnsi="Calibri" w:cs="Calibri"/>
          <w:sz w:val="24"/>
          <w:szCs w:val="24"/>
        </w:rPr>
      </w:pPr>
      <w:r w:rsidRPr="007D3808">
        <w:rPr>
          <w:rFonts w:ascii="Calibri" w:eastAsia="Calibri" w:hAnsi="Calibri" w:cs="Calibri"/>
          <w:sz w:val="24"/>
          <w:szCs w:val="24"/>
        </w:rPr>
        <w:t>B</w:t>
      </w:r>
      <w:r w:rsidRPr="007D3808">
        <w:rPr>
          <w:rFonts w:ascii="Calibri" w:eastAsia="Calibri" w:hAnsi="Calibri" w:cs="Calibri"/>
          <w:sz w:val="24"/>
          <w:szCs w:val="24"/>
        </w:rPr>
        <w:tab/>
        <w:t>False 2-24-5, 2-24-8</w:t>
      </w:r>
    </w:p>
    <w:p w14:paraId="7E1B2DF3" w14:textId="77777777" w:rsidR="007D3808" w:rsidRPr="007D3808" w:rsidRDefault="007D3808" w:rsidP="007D3808">
      <w:pPr>
        <w:numPr>
          <w:ilvl w:val="0"/>
          <w:numId w:val="4"/>
        </w:numPr>
        <w:spacing w:after="3" w:line="265" w:lineRule="auto"/>
        <w:ind w:hanging="663"/>
        <w:rPr>
          <w:rFonts w:ascii="Calibri" w:eastAsia="Calibri" w:hAnsi="Calibri" w:cs="Calibri"/>
          <w:sz w:val="24"/>
          <w:szCs w:val="24"/>
        </w:rPr>
      </w:pPr>
      <w:r w:rsidRPr="007D3808">
        <w:rPr>
          <w:rFonts w:ascii="Calibri" w:eastAsia="Calibri" w:hAnsi="Calibri" w:cs="Calibri"/>
          <w:sz w:val="24"/>
          <w:szCs w:val="24"/>
        </w:rPr>
        <w:t>A</w:t>
      </w:r>
      <w:r w:rsidRPr="007D3808">
        <w:rPr>
          <w:rFonts w:ascii="Calibri" w:eastAsia="Calibri" w:hAnsi="Calibri" w:cs="Calibri"/>
          <w:sz w:val="24"/>
          <w:szCs w:val="24"/>
        </w:rPr>
        <w:tab/>
        <w:t>True</w:t>
      </w:r>
      <w:r w:rsidRPr="007D3808">
        <w:rPr>
          <w:rFonts w:ascii="Calibri" w:eastAsia="Calibri" w:hAnsi="Calibri" w:cs="Calibri"/>
          <w:sz w:val="24"/>
          <w:szCs w:val="24"/>
        </w:rPr>
        <w:tab/>
        <w:t>6-1-1b</w:t>
      </w:r>
    </w:p>
    <w:p w14:paraId="73BEC127" w14:textId="77777777" w:rsidR="007D3808" w:rsidRPr="007D3808" w:rsidRDefault="007D3808" w:rsidP="007D3808">
      <w:pPr>
        <w:numPr>
          <w:ilvl w:val="0"/>
          <w:numId w:val="4"/>
        </w:numPr>
        <w:spacing w:after="44" w:line="265" w:lineRule="auto"/>
        <w:ind w:hanging="663"/>
        <w:rPr>
          <w:rFonts w:ascii="Calibri" w:eastAsia="Calibri" w:hAnsi="Calibri" w:cs="Calibri"/>
          <w:sz w:val="24"/>
          <w:szCs w:val="24"/>
        </w:rPr>
      </w:pPr>
      <w:r w:rsidRPr="007D3808">
        <w:rPr>
          <w:rFonts w:ascii="Calibri" w:eastAsia="Calibri" w:hAnsi="Calibri" w:cs="Calibri"/>
          <w:sz w:val="24"/>
          <w:szCs w:val="24"/>
        </w:rPr>
        <w:t>A</w:t>
      </w:r>
      <w:r w:rsidRPr="007D3808">
        <w:rPr>
          <w:rFonts w:ascii="Calibri" w:eastAsia="Calibri" w:hAnsi="Calibri" w:cs="Calibri"/>
          <w:sz w:val="24"/>
          <w:szCs w:val="24"/>
        </w:rPr>
        <w:tab/>
        <w:t>True</w:t>
      </w:r>
      <w:r w:rsidRPr="007D3808">
        <w:rPr>
          <w:rFonts w:ascii="Calibri" w:eastAsia="Calibri" w:hAnsi="Calibri" w:cs="Calibri"/>
          <w:sz w:val="24"/>
          <w:szCs w:val="24"/>
        </w:rPr>
        <w:tab/>
        <w:t>4-2-2f, 6-1-6</w:t>
      </w:r>
    </w:p>
    <w:p w14:paraId="7804FB5D" w14:textId="77777777" w:rsidR="007D3808" w:rsidRPr="007D3808" w:rsidRDefault="007D3808" w:rsidP="007D3808">
      <w:pPr>
        <w:numPr>
          <w:ilvl w:val="0"/>
          <w:numId w:val="4"/>
        </w:numPr>
        <w:spacing w:after="3" w:line="265" w:lineRule="auto"/>
        <w:ind w:hanging="663"/>
        <w:rPr>
          <w:rFonts w:ascii="Calibri" w:eastAsia="Calibri" w:hAnsi="Calibri" w:cs="Calibri"/>
          <w:sz w:val="24"/>
          <w:szCs w:val="24"/>
        </w:rPr>
      </w:pPr>
      <w:r w:rsidRPr="007D3808">
        <w:rPr>
          <w:rFonts w:ascii="Calibri" w:eastAsia="Calibri" w:hAnsi="Calibri" w:cs="Calibri"/>
          <w:sz w:val="24"/>
          <w:szCs w:val="24"/>
        </w:rPr>
        <w:t>B</w:t>
      </w:r>
      <w:r w:rsidRPr="007D3808">
        <w:rPr>
          <w:rFonts w:ascii="Calibri" w:eastAsia="Calibri" w:hAnsi="Calibri" w:cs="Calibri"/>
          <w:sz w:val="24"/>
          <w:szCs w:val="24"/>
        </w:rPr>
        <w:tab/>
        <w:t>False FUNDAMENTAL IV-</w:t>
      </w:r>
      <w:proofErr w:type="gramStart"/>
      <w:r w:rsidRPr="007D3808">
        <w:rPr>
          <w:rFonts w:ascii="Calibri" w:eastAsia="Calibri" w:hAnsi="Calibri" w:cs="Calibri"/>
          <w:sz w:val="24"/>
          <w:szCs w:val="24"/>
        </w:rPr>
        <w:t>I ,</w:t>
      </w:r>
      <w:proofErr w:type="gramEnd"/>
      <w:r w:rsidRPr="007D3808">
        <w:rPr>
          <w:rFonts w:ascii="Calibri" w:eastAsia="Calibri" w:hAnsi="Calibri" w:cs="Calibri"/>
          <w:sz w:val="24"/>
          <w:szCs w:val="24"/>
        </w:rPr>
        <w:t xml:space="preserve"> 2-24-2</w:t>
      </w:r>
    </w:p>
    <w:p w14:paraId="722C04E9" w14:textId="77777777" w:rsidR="007D3808" w:rsidRPr="007D3808" w:rsidRDefault="007D3808" w:rsidP="007D3808">
      <w:pPr>
        <w:numPr>
          <w:ilvl w:val="0"/>
          <w:numId w:val="4"/>
        </w:numPr>
        <w:spacing w:after="3" w:line="265" w:lineRule="auto"/>
        <w:ind w:hanging="663"/>
        <w:rPr>
          <w:rFonts w:ascii="Calibri" w:eastAsia="Calibri" w:hAnsi="Calibri" w:cs="Calibri"/>
          <w:sz w:val="24"/>
          <w:szCs w:val="24"/>
        </w:rPr>
      </w:pPr>
      <w:r w:rsidRPr="007D3808">
        <w:rPr>
          <w:rFonts w:ascii="Calibri" w:eastAsia="Calibri" w:hAnsi="Calibri" w:cs="Calibri"/>
          <w:sz w:val="24"/>
          <w:szCs w:val="24"/>
        </w:rPr>
        <w:t>B</w:t>
      </w:r>
      <w:r w:rsidRPr="007D3808">
        <w:rPr>
          <w:rFonts w:ascii="Calibri" w:eastAsia="Calibri" w:hAnsi="Calibri" w:cs="Calibri"/>
          <w:sz w:val="24"/>
          <w:szCs w:val="24"/>
        </w:rPr>
        <w:tab/>
        <w:t>False FUNDAMENTAL Vil-3, 2-19-1</w:t>
      </w:r>
    </w:p>
    <w:p w14:paraId="1DC54EAA" w14:textId="77777777" w:rsidR="007D3808" w:rsidRPr="007D3808" w:rsidRDefault="007D3808" w:rsidP="007D3808">
      <w:pPr>
        <w:numPr>
          <w:ilvl w:val="0"/>
          <w:numId w:val="4"/>
        </w:numPr>
        <w:spacing w:after="4" w:line="259" w:lineRule="auto"/>
        <w:ind w:hanging="663"/>
        <w:rPr>
          <w:rFonts w:ascii="Calibri" w:eastAsia="Calibri" w:hAnsi="Calibri" w:cs="Calibri"/>
          <w:sz w:val="24"/>
          <w:szCs w:val="24"/>
        </w:rPr>
      </w:pPr>
      <w:r w:rsidRPr="007D3808">
        <w:rPr>
          <w:rFonts w:ascii="Calibri" w:eastAsia="Calibri" w:hAnsi="Calibri" w:cs="Calibri"/>
          <w:sz w:val="24"/>
          <w:szCs w:val="24"/>
        </w:rPr>
        <w:t>A</w:t>
      </w:r>
      <w:r w:rsidRPr="007D3808">
        <w:rPr>
          <w:rFonts w:ascii="Calibri" w:eastAsia="Calibri" w:hAnsi="Calibri" w:cs="Calibri"/>
          <w:sz w:val="24"/>
          <w:szCs w:val="24"/>
        </w:rPr>
        <w:tab/>
        <w:t>True</w:t>
      </w:r>
      <w:r w:rsidRPr="007D3808">
        <w:rPr>
          <w:rFonts w:ascii="Calibri" w:eastAsia="Calibri" w:hAnsi="Calibri" w:cs="Calibri"/>
          <w:sz w:val="24"/>
          <w:szCs w:val="24"/>
        </w:rPr>
        <w:tab/>
        <w:t>FUNDAMENTAL X-3a</w:t>
      </w:r>
    </w:p>
    <w:p w14:paraId="35679884" w14:textId="77777777" w:rsidR="007D3808" w:rsidRPr="007D3808" w:rsidRDefault="007D3808" w:rsidP="007D3808">
      <w:pPr>
        <w:numPr>
          <w:ilvl w:val="0"/>
          <w:numId w:val="4"/>
        </w:numPr>
        <w:spacing w:after="69" w:line="259" w:lineRule="auto"/>
        <w:ind w:hanging="663"/>
        <w:rPr>
          <w:rFonts w:ascii="Calibri" w:eastAsia="Calibri" w:hAnsi="Calibri" w:cs="Calibri"/>
          <w:sz w:val="24"/>
          <w:szCs w:val="24"/>
        </w:rPr>
      </w:pPr>
      <w:r w:rsidRPr="007D3808">
        <w:rPr>
          <w:rFonts w:ascii="Calibri" w:eastAsia="Calibri" w:hAnsi="Calibri" w:cs="Calibri"/>
          <w:sz w:val="24"/>
          <w:szCs w:val="24"/>
        </w:rPr>
        <w:t>A</w:t>
      </w:r>
      <w:r w:rsidRPr="007D3808">
        <w:rPr>
          <w:rFonts w:ascii="Calibri" w:eastAsia="Calibri" w:hAnsi="Calibri" w:cs="Calibri"/>
          <w:sz w:val="24"/>
          <w:szCs w:val="24"/>
        </w:rPr>
        <w:tab/>
        <w:t>True 9-6-1</w:t>
      </w:r>
    </w:p>
    <w:p w14:paraId="6252C1BD" w14:textId="77777777" w:rsidR="007D3808" w:rsidRPr="007D3808" w:rsidRDefault="007D3808" w:rsidP="007D3808">
      <w:pPr>
        <w:numPr>
          <w:ilvl w:val="0"/>
          <w:numId w:val="4"/>
        </w:numPr>
        <w:spacing w:after="0" w:line="259" w:lineRule="auto"/>
        <w:ind w:hanging="663"/>
        <w:rPr>
          <w:rFonts w:ascii="Calibri" w:eastAsia="Calibri" w:hAnsi="Calibri" w:cs="Calibri"/>
          <w:sz w:val="24"/>
          <w:szCs w:val="24"/>
        </w:rPr>
      </w:pPr>
      <w:r w:rsidRPr="007D3808">
        <w:rPr>
          <w:rFonts w:ascii="Calibri" w:eastAsia="Calibri" w:hAnsi="Calibri" w:cs="Calibri"/>
          <w:sz w:val="24"/>
          <w:szCs w:val="24"/>
        </w:rPr>
        <w:t>B</w:t>
      </w:r>
      <w:r w:rsidRPr="007D3808">
        <w:rPr>
          <w:rFonts w:ascii="Calibri" w:eastAsia="Calibri" w:hAnsi="Calibri" w:cs="Calibri"/>
          <w:sz w:val="24"/>
          <w:szCs w:val="24"/>
        </w:rPr>
        <w:tab/>
        <w:t>False 4-2-3</w:t>
      </w:r>
    </w:p>
    <w:p w14:paraId="1BDF5BEF" w14:textId="77777777" w:rsidR="007D3808" w:rsidRPr="007D3808" w:rsidRDefault="007D3808" w:rsidP="007D3808">
      <w:pPr>
        <w:numPr>
          <w:ilvl w:val="0"/>
          <w:numId w:val="4"/>
        </w:numPr>
        <w:spacing w:after="3" w:line="265" w:lineRule="auto"/>
        <w:ind w:hanging="663"/>
        <w:rPr>
          <w:rFonts w:ascii="Calibri" w:eastAsia="Calibri" w:hAnsi="Calibri" w:cs="Calibri"/>
          <w:sz w:val="24"/>
          <w:szCs w:val="24"/>
        </w:rPr>
      </w:pPr>
      <w:r w:rsidRPr="007D3808">
        <w:rPr>
          <w:rFonts w:ascii="Calibri" w:eastAsia="Calibri" w:hAnsi="Calibri" w:cs="Calibri"/>
          <w:sz w:val="24"/>
          <w:szCs w:val="24"/>
        </w:rPr>
        <w:t>A</w:t>
      </w:r>
      <w:r w:rsidRPr="007D3808">
        <w:rPr>
          <w:rFonts w:ascii="Calibri" w:eastAsia="Calibri" w:hAnsi="Calibri" w:cs="Calibri"/>
          <w:sz w:val="24"/>
          <w:szCs w:val="24"/>
        </w:rPr>
        <w:tab/>
        <w:t>True</w:t>
      </w:r>
      <w:r w:rsidRPr="007D3808">
        <w:rPr>
          <w:rFonts w:ascii="Calibri" w:eastAsia="Calibri" w:hAnsi="Calibri" w:cs="Calibri"/>
          <w:sz w:val="24"/>
          <w:szCs w:val="24"/>
        </w:rPr>
        <w:tab/>
        <w:t>9-6-1, 9-6 PENALTY</w:t>
      </w:r>
    </w:p>
    <w:p w14:paraId="62D6A55B" w14:textId="77777777" w:rsidR="007D3808" w:rsidRPr="007D3808" w:rsidRDefault="007D3808" w:rsidP="007D3808">
      <w:pPr>
        <w:numPr>
          <w:ilvl w:val="0"/>
          <w:numId w:val="4"/>
        </w:numPr>
        <w:spacing w:after="4" w:line="259" w:lineRule="auto"/>
        <w:ind w:hanging="663"/>
        <w:rPr>
          <w:rFonts w:ascii="Calibri" w:eastAsia="Calibri" w:hAnsi="Calibri" w:cs="Calibri"/>
          <w:sz w:val="24"/>
          <w:szCs w:val="24"/>
        </w:rPr>
      </w:pPr>
      <w:r w:rsidRPr="007D3808">
        <w:rPr>
          <w:rFonts w:ascii="Calibri" w:eastAsia="Calibri" w:hAnsi="Calibri" w:cs="Calibri"/>
          <w:sz w:val="24"/>
          <w:szCs w:val="24"/>
        </w:rPr>
        <w:t>B</w:t>
      </w:r>
      <w:r w:rsidRPr="007D3808">
        <w:rPr>
          <w:rFonts w:ascii="Calibri" w:eastAsia="Calibri" w:hAnsi="Calibri" w:cs="Calibri"/>
          <w:sz w:val="24"/>
          <w:szCs w:val="24"/>
        </w:rPr>
        <w:tab/>
        <w:t>False 10—4</w:t>
      </w:r>
    </w:p>
    <w:p w14:paraId="5F92837A" w14:textId="77777777" w:rsidR="007D3808" w:rsidRPr="007D3808" w:rsidRDefault="007D3808" w:rsidP="007D3808">
      <w:pPr>
        <w:numPr>
          <w:ilvl w:val="0"/>
          <w:numId w:val="4"/>
        </w:numPr>
        <w:spacing w:after="3" w:line="265" w:lineRule="auto"/>
        <w:ind w:hanging="663"/>
        <w:rPr>
          <w:rFonts w:ascii="Calibri" w:eastAsia="Calibri" w:hAnsi="Calibri" w:cs="Calibri"/>
          <w:sz w:val="24"/>
          <w:szCs w:val="24"/>
        </w:rPr>
      </w:pPr>
      <w:r w:rsidRPr="007D3808">
        <w:rPr>
          <w:rFonts w:ascii="Calibri" w:eastAsia="Calibri" w:hAnsi="Calibri" w:cs="Calibri"/>
          <w:sz w:val="24"/>
          <w:szCs w:val="24"/>
        </w:rPr>
        <w:t>A</w:t>
      </w:r>
      <w:r w:rsidRPr="007D3808">
        <w:rPr>
          <w:rFonts w:ascii="Calibri" w:eastAsia="Calibri" w:hAnsi="Calibri" w:cs="Calibri"/>
          <w:sz w:val="24"/>
          <w:szCs w:val="24"/>
        </w:rPr>
        <w:tab/>
        <w:t>True</w:t>
      </w:r>
      <w:r w:rsidRPr="007D3808">
        <w:rPr>
          <w:rFonts w:ascii="Calibri" w:eastAsia="Calibri" w:hAnsi="Calibri" w:cs="Calibri"/>
          <w:sz w:val="24"/>
          <w:szCs w:val="24"/>
        </w:rPr>
        <w:tab/>
        <w:t>4-2-2j, 4-2-3</w:t>
      </w:r>
    </w:p>
    <w:p w14:paraId="12CABCFC" w14:textId="77777777" w:rsidR="007D3808" w:rsidRPr="007D3808" w:rsidRDefault="007D3808" w:rsidP="007D3808">
      <w:pPr>
        <w:numPr>
          <w:ilvl w:val="0"/>
          <w:numId w:val="4"/>
        </w:numPr>
        <w:spacing w:after="0" w:line="259" w:lineRule="auto"/>
        <w:ind w:hanging="663"/>
        <w:rPr>
          <w:rFonts w:ascii="Calibri" w:eastAsia="Calibri" w:hAnsi="Calibri" w:cs="Calibri"/>
          <w:sz w:val="24"/>
          <w:szCs w:val="24"/>
        </w:rPr>
      </w:pPr>
      <w:r w:rsidRPr="007D3808">
        <w:rPr>
          <w:rFonts w:ascii="Calibri" w:eastAsia="Calibri" w:hAnsi="Calibri" w:cs="Calibri"/>
          <w:sz w:val="24"/>
          <w:szCs w:val="24"/>
        </w:rPr>
        <w:t>A</w:t>
      </w:r>
      <w:r w:rsidRPr="007D3808">
        <w:rPr>
          <w:rFonts w:ascii="Calibri" w:eastAsia="Calibri" w:hAnsi="Calibri" w:cs="Calibri"/>
          <w:sz w:val="24"/>
          <w:szCs w:val="24"/>
        </w:rPr>
        <w:tab/>
        <w:t>True</w:t>
      </w:r>
      <w:r w:rsidRPr="007D3808">
        <w:rPr>
          <w:rFonts w:ascii="Calibri" w:eastAsia="Calibri" w:hAnsi="Calibri" w:cs="Calibri"/>
          <w:sz w:val="24"/>
          <w:szCs w:val="24"/>
        </w:rPr>
        <w:tab/>
        <w:t>10-2-6</w:t>
      </w:r>
    </w:p>
    <w:p w14:paraId="06C0C4F9" w14:textId="77777777" w:rsidR="007D3808" w:rsidRPr="007D3808" w:rsidRDefault="007D3808" w:rsidP="007D3808">
      <w:pPr>
        <w:numPr>
          <w:ilvl w:val="0"/>
          <w:numId w:val="4"/>
        </w:numPr>
        <w:spacing w:after="4" w:line="259" w:lineRule="auto"/>
        <w:ind w:hanging="663"/>
        <w:rPr>
          <w:rFonts w:ascii="Calibri" w:eastAsia="Calibri" w:hAnsi="Calibri" w:cs="Calibri"/>
          <w:sz w:val="24"/>
          <w:szCs w:val="24"/>
        </w:rPr>
      </w:pPr>
      <w:r w:rsidRPr="007D3808">
        <w:rPr>
          <w:rFonts w:ascii="Calibri" w:eastAsia="Calibri" w:hAnsi="Calibri" w:cs="Calibri"/>
          <w:sz w:val="24"/>
          <w:szCs w:val="24"/>
        </w:rPr>
        <w:t>A</w:t>
      </w:r>
      <w:r w:rsidRPr="007D3808">
        <w:rPr>
          <w:rFonts w:ascii="Calibri" w:eastAsia="Calibri" w:hAnsi="Calibri" w:cs="Calibri"/>
          <w:sz w:val="24"/>
          <w:szCs w:val="24"/>
        </w:rPr>
        <w:tab/>
        <w:t>True</w:t>
      </w:r>
      <w:r w:rsidRPr="007D3808">
        <w:rPr>
          <w:rFonts w:ascii="Calibri" w:eastAsia="Calibri" w:hAnsi="Calibri" w:cs="Calibri"/>
          <w:sz w:val="24"/>
          <w:szCs w:val="24"/>
        </w:rPr>
        <w:tab/>
        <w:t>10-6 FOOTBALL PENALTY ENFORCEMENT</w:t>
      </w:r>
    </w:p>
    <w:p w14:paraId="2C514B7E" w14:textId="77777777" w:rsidR="007D3808" w:rsidRPr="007D3808" w:rsidRDefault="007D3808" w:rsidP="007D3808">
      <w:pPr>
        <w:numPr>
          <w:ilvl w:val="0"/>
          <w:numId w:val="4"/>
        </w:numPr>
        <w:spacing w:after="4" w:line="259" w:lineRule="auto"/>
        <w:ind w:hanging="663"/>
        <w:rPr>
          <w:rFonts w:ascii="Calibri" w:eastAsia="Calibri" w:hAnsi="Calibri" w:cs="Calibri"/>
          <w:sz w:val="24"/>
          <w:szCs w:val="24"/>
        </w:rPr>
      </w:pPr>
      <w:r w:rsidRPr="007D3808">
        <w:rPr>
          <w:rFonts w:ascii="Calibri" w:eastAsia="Calibri" w:hAnsi="Calibri" w:cs="Calibri"/>
          <w:sz w:val="24"/>
          <w:szCs w:val="24"/>
        </w:rPr>
        <w:t>B</w:t>
      </w:r>
      <w:r w:rsidRPr="007D3808">
        <w:rPr>
          <w:rFonts w:ascii="Calibri" w:eastAsia="Calibri" w:hAnsi="Calibri" w:cs="Calibri"/>
          <w:sz w:val="24"/>
          <w:szCs w:val="24"/>
        </w:rPr>
        <w:tab/>
        <w:t>False 9-1 PENALTY</w:t>
      </w:r>
    </w:p>
    <w:p w14:paraId="5162FCB8" w14:textId="77777777" w:rsidR="007D3808" w:rsidRPr="007D3808" w:rsidRDefault="007D3808" w:rsidP="007D3808"/>
    <w:sectPr w:rsidR="007D3808" w:rsidRPr="007D3808">
      <w:type w:val="continuous"/>
      <w:pgSz w:w="12240" w:h="15840"/>
      <w:pgMar w:top="968" w:right="5057" w:bottom="5016" w:left="13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C461F"/>
    <w:multiLevelType w:val="hybridMultilevel"/>
    <w:tmpl w:val="B406D7D2"/>
    <w:lvl w:ilvl="0" w:tplc="37669F68">
      <w:start w:val="1"/>
      <w:numFmt w:val="upperLetter"/>
      <w:lvlText w:val="%1."/>
      <w:lvlJc w:val="left"/>
      <w:pPr>
        <w:ind w:left="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176ECAC">
      <w:start w:val="1"/>
      <w:numFmt w:val="lowerLetter"/>
      <w:lvlText w:val="%2"/>
      <w:lvlJc w:val="left"/>
      <w:pPr>
        <w:ind w:left="1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4C26CD0">
      <w:start w:val="1"/>
      <w:numFmt w:val="lowerRoman"/>
      <w:lvlText w:val="%3"/>
      <w:lvlJc w:val="left"/>
      <w:pPr>
        <w:ind w:left="1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99A51A8">
      <w:start w:val="1"/>
      <w:numFmt w:val="decimal"/>
      <w:lvlText w:val="%4"/>
      <w:lvlJc w:val="left"/>
      <w:pPr>
        <w:ind w:left="2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73EEDAE">
      <w:start w:val="1"/>
      <w:numFmt w:val="lowerLetter"/>
      <w:lvlText w:val="%5"/>
      <w:lvlJc w:val="left"/>
      <w:pPr>
        <w:ind w:left="3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AFAE7FA">
      <w:start w:val="1"/>
      <w:numFmt w:val="lowerRoman"/>
      <w:lvlText w:val="%6"/>
      <w:lvlJc w:val="left"/>
      <w:pPr>
        <w:ind w:left="39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D8866B8">
      <w:start w:val="1"/>
      <w:numFmt w:val="decimal"/>
      <w:lvlText w:val="%7"/>
      <w:lvlJc w:val="left"/>
      <w:pPr>
        <w:ind w:left="46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50E2FB6">
      <w:start w:val="1"/>
      <w:numFmt w:val="lowerLetter"/>
      <w:lvlText w:val="%8"/>
      <w:lvlJc w:val="left"/>
      <w:pPr>
        <w:ind w:left="54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0EA7E3C">
      <w:start w:val="1"/>
      <w:numFmt w:val="lowerRoman"/>
      <w:lvlText w:val="%9"/>
      <w:lvlJc w:val="left"/>
      <w:pPr>
        <w:ind w:left="61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420D3DD3"/>
    <w:multiLevelType w:val="hybridMultilevel"/>
    <w:tmpl w:val="03AA12D0"/>
    <w:lvl w:ilvl="0" w:tplc="345AE1AE">
      <w:start w:val="41"/>
      <w:numFmt w:val="decimal"/>
      <w:lvlText w:val="%1."/>
      <w:lvlJc w:val="left"/>
      <w:pPr>
        <w:ind w:left="6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A40B7C">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0E6BBC">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3E83CE">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8428A">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C88C7C">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4AABF4">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BE8790">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A02A7C">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6B109FA"/>
    <w:multiLevelType w:val="hybridMultilevel"/>
    <w:tmpl w:val="E0D61370"/>
    <w:lvl w:ilvl="0" w:tplc="0409000F">
      <w:start w:val="1"/>
      <w:numFmt w:val="decimal"/>
      <w:lvlText w:val="%1."/>
      <w:lvlJc w:val="left"/>
      <w:pPr>
        <w:ind w:left="731" w:hanging="360"/>
      </w:pPr>
    </w:lvl>
    <w:lvl w:ilvl="1" w:tplc="04090019">
      <w:start w:val="1"/>
      <w:numFmt w:val="lowerLetter"/>
      <w:lvlText w:val="%2."/>
      <w:lvlJc w:val="left"/>
      <w:pPr>
        <w:ind w:left="1451" w:hanging="360"/>
      </w:pPr>
    </w:lvl>
    <w:lvl w:ilvl="2" w:tplc="0409001B">
      <w:start w:val="1"/>
      <w:numFmt w:val="lowerRoman"/>
      <w:lvlText w:val="%3."/>
      <w:lvlJc w:val="right"/>
      <w:pPr>
        <w:ind w:left="2171" w:hanging="180"/>
      </w:pPr>
    </w:lvl>
    <w:lvl w:ilvl="3" w:tplc="0409000F">
      <w:start w:val="1"/>
      <w:numFmt w:val="decimal"/>
      <w:lvlText w:val="%4."/>
      <w:lvlJc w:val="left"/>
      <w:pPr>
        <w:ind w:left="2891" w:hanging="360"/>
      </w:pPr>
    </w:lvl>
    <w:lvl w:ilvl="4" w:tplc="04090019">
      <w:start w:val="1"/>
      <w:numFmt w:val="lowerLetter"/>
      <w:lvlText w:val="%5."/>
      <w:lvlJc w:val="left"/>
      <w:pPr>
        <w:ind w:left="3611" w:hanging="360"/>
      </w:pPr>
    </w:lvl>
    <w:lvl w:ilvl="5" w:tplc="0409001B">
      <w:start w:val="1"/>
      <w:numFmt w:val="lowerRoman"/>
      <w:lvlText w:val="%6."/>
      <w:lvlJc w:val="right"/>
      <w:pPr>
        <w:ind w:left="4331" w:hanging="180"/>
      </w:pPr>
    </w:lvl>
    <w:lvl w:ilvl="6" w:tplc="0409000F">
      <w:start w:val="1"/>
      <w:numFmt w:val="decimal"/>
      <w:lvlText w:val="%7."/>
      <w:lvlJc w:val="left"/>
      <w:pPr>
        <w:ind w:left="5051" w:hanging="360"/>
      </w:pPr>
    </w:lvl>
    <w:lvl w:ilvl="7" w:tplc="04090019">
      <w:start w:val="1"/>
      <w:numFmt w:val="lowerLetter"/>
      <w:lvlText w:val="%8."/>
      <w:lvlJc w:val="left"/>
      <w:pPr>
        <w:ind w:left="5771" w:hanging="360"/>
      </w:pPr>
    </w:lvl>
    <w:lvl w:ilvl="8" w:tplc="0409001B">
      <w:start w:val="1"/>
      <w:numFmt w:val="lowerRoman"/>
      <w:lvlText w:val="%9."/>
      <w:lvlJc w:val="right"/>
      <w:pPr>
        <w:ind w:left="6491" w:hanging="180"/>
      </w:pPr>
    </w:lvl>
  </w:abstractNum>
  <w:abstractNum w:abstractNumId="3" w15:restartNumberingAfterBreak="0">
    <w:nsid w:val="63A173F8"/>
    <w:multiLevelType w:val="hybridMultilevel"/>
    <w:tmpl w:val="7DACAB70"/>
    <w:lvl w:ilvl="0" w:tplc="8B2A7598">
      <w:start w:val="41"/>
      <w:numFmt w:val="decimal"/>
      <w:lvlText w:val="%1."/>
      <w:lvlJc w:val="left"/>
      <w:pPr>
        <w:ind w:left="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C67512">
      <w:start w:val="1"/>
      <w:numFmt w:val="lowerLetter"/>
      <w:lvlText w:val="%2"/>
      <w:lvlJc w:val="left"/>
      <w:pPr>
        <w:ind w:left="1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2C6F7E">
      <w:start w:val="1"/>
      <w:numFmt w:val="lowerRoman"/>
      <w:lvlText w:val="%3"/>
      <w:lvlJc w:val="left"/>
      <w:pPr>
        <w:ind w:left="1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EE0C0A">
      <w:start w:val="1"/>
      <w:numFmt w:val="decimal"/>
      <w:lvlText w:val="%4"/>
      <w:lvlJc w:val="left"/>
      <w:pPr>
        <w:ind w:left="2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968BC0">
      <w:start w:val="1"/>
      <w:numFmt w:val="lowerLetter"/>
      <w:lvlText w:val="%5"/>
      <w:lvlJc w:val="left"/>
      <w:pPr>
        <w:ind w:left="3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5C8A8A">
      <w:start w:val="1"/>
      <w:numFmt w:val="lowerRoman"/>
      <w:lvlText w:val="%6"/>
      <w:lvlJc w:val="left"/>
      <w:pPr>
        <w:ind w:left="4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965354">
      <w:start w:val="1"/>
      <w:numFmt w:val="decimal"/>
      <w:lvlText w:val="%7"/>
      <w:lvlJc w:val="left"/>
      <w:pPr>
        <w:ind w:left="4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38CAC4">
      <w:start w:val="1"/>
      <w:numFmt w:val="lowerLetter"/>
      <w:lvlText w:val="%8"/>
      <w:lvlJc w:val="left"/>
      <w:pPr>
        <w:ind w:left="5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D24D86">
      <w:start w:val="1"/>
      <w:numFmt w:val="lowerRoman"/>
      <w:lvlText w:val="%9"/>
      <w:lvlJc w:val="left"/>
      <w:pPr>
        <w:ind w:left="6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08"/>
    <w:rsid w:val="007D3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AC0A"/>
  <w15:chartTrackingRefBased/>
  <w15:docId w15:val="{3E4D7B77-FF42-4708-968C-FA90AC0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08"/>
    <w:pPr>
      <w:spacing w:line="256" w:lineRule="auto"/>
    </w:pPr>
    <w:rPr>
      <w:rFonts w:ascii="Times New Roman" w:eastAsia="Times New Roman" w:hAnsi="Times New Roman" w:cs="Times New Roman"/>
      <w:color w:val="000000"/>
    </w:rPr>
  </w:style>
  <w:style w:type="paragraph" w:styleId="Heading1">
    <w:name w:val="heading 1"/>
    <w:next w:val="Normal"/>
    <w:link w:val="Heading1Char"/>
    <w:uiPriority w:val="9"/>
    <w:qFormat/>
    <w:rsid w:val="007D3808"/>
    <w:pPr>
      <w:keepNext/>
      <w:keepLines/>
      <w:spacing w:after="300" w:line="237" w:lineRule="auto"/>
      <w:ind w:left="14" w:firstLine="7"/>
      <w:outlineLvl w:val="0"/>
    </w:pPr>
    <w:rPr>
      <w:rFonts w:ascii="Times New Roman" w:eastAsia="Times New Roman" w:hAnsi="Times New Roman" w:cs="Times New Roman"/>
      <w:color w:val="000000"/>
      <w:sz w:val="34"/>
    </w:rPr>
  </w:style>
  <w:style w:type="paragraph" w:styleId="Heading2">
    <w:name w:val="heading 2"/>
    <w:next w:val="Normal"/>
    <w:link w:val="Heading2Char"/>
    <w:uiPriority w:val="9"/>
    <w:semiHidden/>
    <w:unhideWhenUsed/>
    <w:qFormat/>
    <w:rsid w:val="007D3808"/>
    <w:pPr>
      <w:keepNext/>
      <w:keepLines/>
      <w:spacing w:after="189" w:line="256" w:lineRule="auto"/>
      <w:ind w:left="7"/>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808"/>
    <w:rPr>
      <w:rFonts w:ascii="Times New Roman" w:eastAsia="Times New Roman" w:hAnsi="Times New Roman" w:cs="Times New Roman"/>
      <w:color w:val="000000"/>
      <w:sz w:val="34"/>
    </w:rPr>
  </w:style>
  <w:style w:type="character" w:customStyle="1" w:styleId="Heading2Char">
    <w:name w:val="Heading 2 Char"/>
    <w:basedOn w:val="DefaultParagraphFont"/>
    <w:link w:val="Heading2"/>
    <w:uiPriority w:val="9"/>
    <w:semiHidden/>
    <w:rsid w:val="007D3808"/>
    <w:rPr>
      <w:rFonts w:ascii="Times New Roman" w:eastAsia="Times New Roman" w:hAnsi="Times New Roman" w:cs="Times New Roman"/>
      <w:color w:val="000000"/>
      <w:u w:val="single" w:color="000000"/>
    </w:rPr>
  </w:style>
  <w:style w:type="paragraph" w:styleId="ListParagraph">
    <w:name w:val="List Paragraph"/>
    <w:basedOn w:val="Normal"/>
    <w:uiPriority w:val="34"/>
    <w:qFormat/>
    <w:rsid w:val="007D3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22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1</cp:revision>
  <dcterms:created xsi:type="dcterms:W3CDTF">2021-05-12T15:28:00Z</dcterms:created>
  <dcterms:modified xsi:type="dcterms:W3CDTF">2021-05-12T15:30:00Z</dcterms:modified>
</cp:coreProperties>
</file>