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63D1" w14:textId="55C3AB5B" w:rsidR="001E04F8" w:rsidRPr="001E04F8" w:rsidRDefault="001E04F8">
      <w:pPr>
        <w:rPr>
          <w:rFonts w:ascii="Times New Roman" w:hAnsi="Times New Roman" w:cs="Times New Roman"/>
          <w:color w:val="1D2228"/>
          <w:sz w:val="28"/>
          <w:szCs w:val="28"/>
          <w:shd w:val="clear" w:color="auto" w:fill="FFFFFF"/>
        </w:rPr>
      </w:pPr>
      <w:r w:rsidRPr="001E04F8">
        <w:rPr>
          <w:rFonts w:ascii="Times New Roman" w:hAnsi="Times New Roman" w:cs="Times New Roman"/>
          <w:color w:val="1D2228"/>
          <w:sz w:val="28"/>
          <w:szCs w:val="28"/>
          <w:shd w:val="clear" w:color="auto" w:fill="FFFFFF"/>
        </w:rPr>
        <w:t xml:space="preserve">SDCFOA Information Update - Instructional Videos - Steve </w:t>
      </w:r>
      <w:proofErr w:type="spellStart"/>
      <w:r w:rsidRPr="001E04F8">
        <w:rPr>
          <w:rFonts w:ascii="Times New Roman" w:hAnsi="Times New Roman" w:cs="Times New Roman"/>
          <w:color w:val="1D2228"/>
          <w:sz w:val="28"/>
          <w:szCs w:val="28"/>
          <w:shd w:val="clear" w:color="auto" w:fill="FFFFFF"/>
        </w:rPr>
        <w:t>Coover</w:t>
      </w:r>
      <w:proofErr w:type="spellEnd"/>
      <w:r w:rsidRPr="001E04F8">
        <w:rPr>
          <w:rFonts w:ascii="Times New Roman" w:hAnsi="Times New Roman" w:cs="Times New Roman"/>
          <w:color w:val="1D2228"/>
          <w:sz w:val="28"/>
          <w:szCs w:val="28"/>
          <w:shd w:val="clear" w:color="auto" w:fill="FFFFFF"/>
        </w:rPr>
        <w:t xml:space="preserve"> - 7-7-2023</w:t>
      </w:r>
    </w:p>
    <w:p w14:paraId="66C2BF2F" w14:textId="5B5D206F" w:rsidR="001E04F8" w:rsidRPr="001E04F8" w:rsidRDefault="001E04F8">
      <w:pPr>
        <w:rPr>
          <w:rFonts w:ascii="Times New Roman" w:hAnsi="Times New Roman" w:cs="Times New Roman"/>
          <w:sz w:val="28"/>
          <w:szCs w:val="28"/>
        </w:rPr>
      </w:pPr>
      <w:r w:rsidRPr="001E04F8">
        <w:rPr>
          <w:rStyle w:val="Strong"/>
          <w:rFonts w:ascii="Times New Roman" w:hAnsi="Times New Roman" w:cs="Times New Roman"/>
          <w:color w:val="1D2228"/>
          <w:sz w:val="28"/>
          <w:szCs w:val="28"/>
          <w:u w:val="single"/>
          <w:shd w:val="clear" w:color="auto" w:fill="FFFFFF"/>
        </w:rPr>
        <w:t>Instructional Videos</w:t>
      </w:r>
      <w:r w:rsidRPr="001E04F8">
        <w:rPr>
          <w:rFonts w:ascii="Times New Roman" w:hAnsi="Times New Roman" w:cs="Times New Roman"/>
          <w:color w:val="1D2228"/>
          <w:sz w:val="28"/>
          <w:szCs w:val="28"/>
          <w:shd w:val="clear" w:color="auto" w:fill="FFFFFF"/>
        </w:rPr>
        <w:t> – We will be providing a weekly Instructional Video via our HUDL account.  If you are a new official, we will be logging you in very soon. </w:t>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shd w:val="clear" w:color="auto" w:fill="FFFFFF"/>
        </w:rPr>
        <w:t xml:space="preserve">This week I would like all officials to view the two videos created by myself and Mark Andrews from the Orange County Football Officials Association.  Our collaborations are viewed nationally, as are the Weekly Instructional Videos from San Diego.  One of the YouTube videos </w:t>
      </w:r>
      <w:proofErr w:type="gramStart"/>
      <w:r w:rsidRPr="001E04F8">
        <w:rPr>
          <w:rFonts w:ascii="Times New Roman" w:hAnsi="Times New Roman" w:cs="Times New Roman"/>
          <w:color w:val="1D2228"/>
          <w:sz w:val="28"/>
          <w:szCs w:val="28"/>
          <w:shd w:val="clear" w:color="auto" w:fill="FFFFFF"/>
        </w:rPr>
        <w:t>address</w:t>
      </w:r>
      <w:proofErr w:type="gramEnd"/>
      <w:r w:rsidRPr="001E04F8">
        <w:rPr>
          <w:rFonts w:ascii="Times New Roman" w:hAnsi="Times New Roman" w:cs="Times New Roman"/>
          <w:color w:val="1D2228"/>
          <w:sz w:val="28"/>
          <w:szCs w:val="28"/>
          <w:shd w:val="clear" w:color="auto" w:fill="FFFFFF"/>
        </w:rPr>
        <w:t xml:space="preserve"> the new rule (2-32-16d and 9-4-3g) which provides a more detailed definition of legal and illegal contact to a defenseless receiver.  The second video explains the procedure used in varsity games to inform and warn coaches of players who are warming up before the game with illegal equipment or legal equipment being worn in an illegal manner.  Here are the links:</w:t>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rPr>
        <w:br/>
      </w:r>
      <w:r w:rsidRPr="001E04F8">
        <w:rPr>
          <w:rStyle w:val="Strong"/>
          <w:rFonts w:ascii="Times New Roman" w:hAnsi="Times New Roman" w:cs="Times New Roman"/>
          <w:color w:val="1D2228"/>
          <w:sz w:val="28"/>
          <w:szCs w:val="28"/>
          <w:shd w:val="clear" w:color="auto" w:fill="FFFFFF"/>
        </w:rPr>
        <w:t>Defenseless Receivers</w:t>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shd w:val="clear" w:color="auto" w:fill="FFFFFF"/>
        </w:rPr>
        <w:t>https://www.youtube.com/watch?v=8Fxut8lpB5M&amp;t=231s</w:t>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rPr>
        <w:br/>
      </w:r>
      <w:r w:rsidRPr="001E04F8">
        <w:rPr>
          <w:rStyle w:val="Strong"/>
          <w:rFonts w:ascii="Times New Roman" w:hAnsi="Times New Roman" w:cs="Times New Roman"/>
          <w:color w:val="1D2228"/>
          <w:sz w:val="28"/>
          <w:szCs w:val="28"/>
          <w:shd w:val="clear" w:color="auto" w:fill="FFFFFF"/>
        </w:rPr>
        <w:t>Handling Equipment Violations</w:t>
      </w:r>
      <w:r w:rsidRPr="001E04F8">
        <w:rPr>
          <w:rFonts w:ascii="Times New Roman" w:hAnsi="Times New Roman" w:cs="Times New Roman"/>
          <w:color w:val="1D2228"/>
          <w:sz w:val="28"/>
          <w:szCs w:val="28"/>
        </w:rPr>
        <w:br/>
      </w:r>
      <w:r w:rsidRPr="001E04F8">
        <w:rPr>
          <w:rFonts w:ascii="Times New Roman" w:hAnsi="Times New Roman" w:cs="Times New Roman"/>
          <w:color w:val="1D2228"/>
          <w:sz w:val="28"/>
          <w:szCs w:val="28"/>
          <w:shd w:val="clear" w:color="auto" w:fill="FFFFFF"/>
        </w:rPr>
        <w:t>https://www.youtube.com/watch?v=EsVxtvcEEIk&amp;t=6s</w:t>
      </w:r>
    </w:p>
    <w:sectPr w:rsidR="001E04F8" w:rsidRPr="001E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F8"/>
    <w:rsid w:val="001E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9F90"/>
  <w15:chartTrackingRefBased/>
  <w15:docId w15:val="{41D0EEC6-AE5D-4E0E-9972-5979B52B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0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2023-07-07T22:46:00Z</dcterms:created>
  <dcterms:modified xsi:type="dcterms:W3CDTF">2023-07-07T22:50:00Z</dcterms:modified>
</cp:coreProperties>
</file>