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6851D" w14:textId="77777777" w:rsidR="009E5F81" w:rsidRDefault="009E5F81">
      <w:pPr>
        <w:rPr>
          <w:rStyle w:val="Strong"/>
          <w:rFonts w:ascii="Helvetica" w:hAnsi="Helvetica" w:cs="Helvetica"/>
          <w:color w:val="1D2228"/>
          <w:sz w:val="20"/>
          <w:szCs w:val="20"/>
          <w:u w:val="single"/>
          <w:shd w:val="clear" w:color="auto" w:fill="FFFFFF"/>
        </w:rPr>
      </w:pPr>
    </w:p>
    <w:p w14:paraId="74218B58" w14:textId="20E40DAE" w:rsidR="009E5F81" w:rsidRPr="009E5F81" w:rsidRDefault="009E5F81">
      <w:pPr>
        <w:rPr>
          <w:rStyle w:val="Strong"/>
          <w:rFonts w:ascii="Times New Roman" w:hAnsi="Times New Roman" w:cs="Times New Roman"/>
          <w:b w:val="0"/>
          <w:bCs w:val="0"/>
          <w:color w:val="1D2228"/>
          <w:sz w:val="28"/>
          <w:szCs w:val="28"/>
          <w:u w:val="single"/>
          <w:shd w:val="clear" w:color="auto" w:fill="FFFFFF"/>
        </w:rPr>
      </w:pPr>
      <w:r w:rsidRPr="009E5F81">
        <w:rPr>
          <w:rFonts w:ascii="Times New Roman" w:hAnsi="Times New Roman" w:cs="Times New Roman"/>
          <w:b/>
          <w:bCs/>
          <w:color w:val="1D2228"/>
          <w:sz w:val="28"/>
          <w:szCs w:val="28"/>
          <w:shd w:val="clear" w:color="auto" w:fill="FFFFFF"/>
        </w:rPr>
        <w:t>SDCFOA Information Update - Steve Coover - July 7, 2024</w:t>
      </w:r>
    </w:p>
    <w:p w14:paraId="1CC69F1E" w14:textId="516D9608" w:rsidR="009E5F81" w:rsidRPr="009E5F81" w:rsidRDefault="009E5F81">
      <w:pPr>
        <w:rPr>
          <w:rFonts w:ascii="Times New Roman" w:hAnsi="Times New Roman" w:cs="Times New Roman"/>
          <w:sz w:val="28"/>
          <w:szCs w:val="28"/>
        </w:rPr>
      </w:pPr>
      <w:r w:rsidRPr="009E5F81">
        <w:rPr>
          <w:rStyle w:val="Strong"/>
          <w:rFonts w:ascii="Times New Roman" w:hAnsi="Times New Roman" w:cs="Times New Roman"/>
          <w:color w:val="1D2228"/>
          <w:sz w:val="28"/>
          <w:szCs w:val="28"/>
          <w:u w:val="single"/>
          <w:shd w:val="clear" w:color="auto" w:fill="FFFFFF"/>
        </w:rPr>
        <w:t>First Meeting This Wednesday 7/10</w:t>
      </w:r>
      <w:r w:rsidRPr="009E5F81">
        <w:rPr>
          <w:rFonts w:ascii="Times New Roman" w:hAnsi="Times New Roman" w:cs="Times New Roman"/>
          <w:color w:val="1D2228"/>
          <w:sz w:val="28"/>
          <w:szCs w:val="28"/>
          <w:shd w:val="clear" w:color="auto" w:fill="FFFFFF"/>
        </w:rPr>
        <w:t> – The SDCFOA kicks off the 2024 season this Wednesday July 10</w:t>
      </w:r>
      <w:r w:rsidRPr="009E5F81">
        <w:rPr>
          <w:rFonts w:ascii="Times New Roman" w:hAnsi="Times New Roman" w:cs="Times New Roman"/>
          <w:color w:val="1D2228"/>
          <w:sz w:val="28"/>
          <w:szCs w:val="28"/>
          <w:shd w:val="clear" w:color="auto" w:fill="FFFFFF"/>
          <w:vertAlign w:val="superscript"/>
        </w:rPr>
        <w:t>th</w:t>
      </w:r>
      <w:r w:rsidRPr="009E5F81">
        <w:rPr>
          <w:rFonts w:ascii="Times New Roman" w:hAnsi="Times New Roman" w:cs="Times New Roman"/>
          <w:color w:val="1D2228"/>
          <w:sz w:val="28"/>
          <w:szCs w:val="28"/>
          <w:shd w:val="clear" w:color="auto" w:fill="FFFFFF"/>
        </w:rPr>
        <w:t xml:space="preserve"> at 7:00pm at Mira Mesa High School (10510 Marauder Way, SD 92126).  A copy of the entire meeting schedule for 2024 is attached.  Instructional Packets will be available starting at 5:30 pm in front of the Mira Mesa HS Theater.  We will begin our general meeting as a whole Association inside the Theater at 7:00pm.  After the </w:t>
      </w:r>
      <w:proofErr w:type="gramStart"/>
      <w:r w:rsidRPr="009E5F81">
        <w:rPr>
          <w:rFonts w:ascii="Times New Roman" w:hAnsi="Times New Roman" w:cs="Times New Roman"/>
          <w:color w:val="1D2228"/>
          <w:sz w:val="28"/>
          <w:szCs w:val="28"/>
          <w:shd w:val="clear" w:color="auto" w:fill="FFFFFF"/>
        </w:rPr>
        <w:t>whole-Association</w:t>
      </w:r>
      <w:proofErr w:type="gramEnd"/>
      <w:r w:rsidRPr="009E5F81">
        <w:rPr>
          <w:rFonts w:ascii="Times New Roman" w:hAnsi="Times New Roman" w:cs="Times New Roman"/>
          <w:color w:val="1D2228"/>
          <w:sz w:val="28"/>
          <w:szCs w:val="28"/>
          <w:shd w:val="clear" w:color="auto" w:fill="FFFFFF"/>
        </w:rPr>
        <w:t xml:space="preserve"> General Meeting, we will break into our instructional classrooms for a short time.  Attendance will be taken in the classrooms so you must go to your classrooms.</w:t>
      </w:r>
      <w:r w:rsidRPr="009E5F81">
        <w:rPr>
          <w:rFonts w:ascii="Times New Roman" w:hAnsi="Times New Roman" w:cs="Times New Roman"/>
          <w:color w:val="1D2228"/>
          <w:sz w:val="28"/>
          <w:szCs w:val="28"/>
        </w:rPr>
        <w:br/>
      </w:r>
      <w:r w:rsidRPr="009E5F81">
        <w:rPr>
          <w:rFonts w:ascii="Times New Roman" w:hAnsi="Times New Roman" w:cs="Times New Roman"/>
          <w:color w:val="1D2228"/>
          <w:sz w:val="28"/>
          <w:szCs w:val="28"/>
          <w:shd w:val="clear" w:color="auto" w:fill="FFFFFF"/>
        </w:rPr>
        <w:t> </w:t>
      </w:r>
      <w:r w:rsidRPr="009E5F81">
        <w:rPr>
          <w:rFonts w:ascii="Times New Roman" w:hAnsi="Times New Roman" w:cs="Times New Roman"/>
          <w:color w:val="1D2228"/>
          <w:sz w:val="28"/>
          <w:szCs w:val="28"/>
        </w:rPr>
        <w:br/>
      </w:r>
      <w:r w:rsidRPr="009E5F81">
        <w:rPr>
          <w:rStyle w:val="Strong"/>
          <w:rFonts w:ascii="Times New Roman" w:hAnsi="Times New Roman" w:cs="Times New Roman"/>
          <w:color w:val="1D2228"/>
          <w:sz w:val="28"/>
          <w:szCs w:val="28"/>
          <w:u w:val="single"/>
          <w:shd w:val="clear" w:color="auto" w:fill="FFFFFF"/>
        </w:rPr>
        <w:t>Room Assignments</w:t>
      </w:r>
      <w:r w:rsidRPr="009E5F81">
        <w:rPr>
          <w:rFonts w:ascii="Times New Roman" w:hAnsi="Times New Roman" w:cs="Times New Roman"/>
          <w:color w:val="1D2228"/>
          <w:sz w:val="28"/>
          <w:szCs w:val="28"/>
          <w:shd w:val="clear" w:color="auto" w:fill="FFFFFF"/>
        </w:rPr>
        <w:t> – A copy of the Room Assignments is attached so you can see where you are assigned.  Please note the classroom number.  The classrooms are a short walk from the Theater.  1</w:t>
      </w:r>
      <w:r w:rsidRPr="009E5F81">
        <w:rPr>
          <w:rFonts w:ascii="Times New Roman" w:hAnsi="Times New Roman" w:cs="Times New Roman"/>
          <w:color w:val="1D2228"/>
          <w:sz w:val="28"/>
          <w:szCs w:val="28"/>
          <w:shd w:val="clear" w:color="auto" w:fill="FFFFFF"/>
          <w:vertAlign w:val="superscript"/>
        </w:rPr>
        <w:t>st</w:t>
      </w:r>
      <w:r w:rsidRPr="009E5F81">
        <w:rPr>
          <w:rFonts w:ascii="Times New Roman" w:hAnsi="Times New Roman" w:cs="Times New Roman"/>
          <w:color w:val="1D2228"/>
          <w:sz w:val="28"/>
          <w:szCs w:val="28"/>
          <w:shd w:val="clear" w:color="auto" w:fill="FFFFFF"/>
        </w:rPr>
        <w:t>-year, 2</w:t>
      </w:r>
      <w:r w:rsidRPr="009E5F81">
        <w:rPr>
          <w:rFonts w:ascii="Times New Roman" w:hAnsi="Times New Roman" w:cs="Times New Roman"/>
          <w:color w:val="1D2228"/>
          <w:sz w:val="28"/>
          <w:szCs w:val="28"/>
          <w:shd w:val="clear" w:color="auto" w:fill="FFFFFF"/>
          <w:vertAlign w:val="superscript"/>
        </w:rPr>
        <w:t>nd</w:t>
      </w:r>
      <w:r w:rsidRPr="009E5F81">
        <w:rPr>
          <w:rFonts w:ascii="Times New Roman" w:hAnsi="Times New Roman" w:cs="Times New Roman"/>
          <w:color w:val="1D2228"/>
          <w:sz w:val="28"/>
          <w:szCs w:val="28"/>
          <w:shd w:val="clear" w:color="auto" w:fill="FFFFFF"/>
        </w:rPr>
        <w:t>-year and Transfer officials will not see your name on the room assignments.  </w:t>
      </w:r>
      <w:r w:rsidRPr="009E5F81">
        <w:rPr>
          <w:rStyle w:val="Strong"/>
          <w:rFonts w:ascii="Times New Roman" w:hAnsi="Times New Roman" w:cs="Times New Roman"/>
          <w:color w:val="1D2228"/>
          <w:sz w:val="28"/>
          <w:szCs w:val="28"/>
          <w:shd w:val="clear" w:color="auto" w:fill="FFFFFF"/>
        </w:rPr>
        <w:t>After the General meeting in the Theater,</w:t>
      </w:r>
      <w:r w:rsidRPr="009E5F81">
        <w:rPr>
          <w:rFonts w:ascii="Times New Roman" w:hAnsi="Times New Roman" w:cs="Times New Roman"/>
          <w:color w:val="1D2228"/>
          <w:sz w:val="28"/>
          <w:szCs w:val="28"/>
          <w:shd w:val="clear" w:color="auto" w:fill="FFFFFF"/>
        </w:rPr>
        <w:t> </w:t>
      </w:r>
      <w:r w:rsidRPr="009E5F81">
        <w:rPr>
          <w:rStyle w:val="Strong"/>
          <w:rFonts w:ascii="Times New Roman" w:hAnsi="Times New Roman" w:cs="Times New Roman"/>
          <w:color w:val="1D2228"/>
          <w:sz w:val="28"/>
          <w:szCs w:val="28"/>
          <w:shd w:val="clear" w:color="auto" w:fill="FFFFFF"/>
        </w:rPr>
        <w:t>all 1</w:t>
      </w:r>
      <w:r w:rsidRPr="009E5F81">
        <w:rPr>
          <w:rStyle w:val="Strong"/>
          <w:rFonts w:ascii="Times New Roman" w:hAnsi="Times New Roman" w:cs="Times New Roman"/>
          <w:color w:val="1D2228"/>
          <w:sz w:val="28"/>
          <w:szCs w:val="28"/>
          <w:shd w:val="clear" w:color="auto" w:fill="FFFFFF"/>
          <w:vertAlign w:val="superscript"/>
        </w:rPr>
        <w:t>st</w:t>
      </w:r>
      <w:r w:rsidRPr="009E5F81">
        <w:rPr>
          <w:rStyle w:val="Strong"/>
          <w:rFonts w:ascii="Times New Roman" w:hAnsi="Times New Roman" w:cs="Times New Roman"/>
          <w:color w:val="1D2228"/>
          <w:sz w:val="28"/>
          <w:szCs w:val="28"/>
          <w:shd w:val="clear" w:color="auto" w:fill="FFFFFF"/>
        </w:rPr>
        <w:t>-year officials will meet in Room 714.  All 2</w:t>
      </w:r>
      <w:r w:rsidRPr="009E5F81">
        <w:rPr>
          <w:rStyle w:val="Strong"/>
          <w:rFonts w:ascii="Times New Roman" w:hAnsi="Times New Roman" w:cs="Times New Roman"/>
          <w:color w:val="1D2228"/>
          <w:sz w:val="28"/>
          <w:szCs w:val="28"/>
          <w:shd w:val="clear" w:color="auto" w:fill="FFFFFF"/>
          <w:vertAlign w:val="superscript"/>
        </w:rPr>
        <w:t>nd</w:t>
      </w:r>
      <w:r w:rsidRPr="009E5F81">
        <w:rPr>
          <w:rStyle w:val="Strong"/>
          <w:rFonts w:ascii="Times New Roman" w:hAnsi="Times New Roman" w:cs="Times New Roman"/>
          <w:color w:val="1D2228"/>
          <w:sz w:val="28"/>
          <w:szCs w:val="28"/>
          <w:shd w:val="clear" w:color="auto" w:fill="FFFFFF"/>
        </w:rPr>
        <w:t>-year and Transfer officials will meet in Room 713.</w:t>
      </w:r>
      <w:r w:rsidRPr="009E5F81">
        <w:rPr>
          <w:rFonts w:ascii="Times New Roman" w:hAnsi="Times New Roman" w:cs="Times New Roman"/>
          <w:color w:val="1D2228"/>
          <w:sz w:val="28"/>
          <w:szCs w:val="28"/>
        </w:rPr>
        <w:br/>
      </w:r>
      <w:r w:rsidRPr="009E5F81">
        <w:rPr>
          <w:rFonts w:ascii="Times New Roman" w:hAnsi="Times New Roman" w:cs="Times New Roman"/>
          <w:color w:val="1D2228"/>
          <w:sz w:val="28"/>
          <w:szCs w:val="28"/>
          <w:shd w:val="clear" w:color="auto" w:fill="FFFFFF"/>
        </w:rPr>
        <w:t> </w:t>
      </w:r>
      <w:r w:rsidRPr="009E5F81">
        <w:rPr>
          <w:rFonts w:ascii="Times New Roman" w:hAnsi="Times New Roman" w:cs="Times New Roman"/>
          <w:color w:val="1D2228"/>
          <w:sz w:val="28"/>
          <w:szCs w:val="28"/>
        </w:rPr>
        <w:br/>
      </w:r>
      <w:r w:rsidRPr="009E5F81">
        <w:rPr>
          <w:rStyle w:val="Strong"/>
          <w:rFonts w:ascii="Times New Roman" w:hAnsi="Times New Roman" w:cs="Times New Roman"/>
          <w:color w:val="1D2228"/>
          <w:sz w:val="28"/>
          <w:szCs w:val="28"/>
          <w:u w:val="single"/>
          <w:shd w:val="clear" w:color="auto" w:fill="FFFFFF"/>
        </w:rPr>
        <w:t>Recruiting </w:t>
      </w:r>
      <w:r w:rsidRPr="009E5F81">
        <w:rPr>
          <w:rFonts w:ascii="Times New Roman" w:hAnsi="Times New Roman" w:cs="Times New Roman"/>
          <w:color w:val="1D2228"/>
          <w:sz w:val="28"/>
          <w:szCs w:val="28"/>
          <w:shd w:val="clear" w:color="auto" w:fill="FFFFFF"/>
        </w:rPr>
        <w:t xml:space="preserve">– We currently have 40 first-year officials.  We also have 37 </w:t>
      </w:r>
      <w:proofErr w:type="gramStart"/>
      <w:r w:rsidRPr="009E5F81">
        <w:rPr>
          <w:rFonts w:ascii="Times New Roman" w:hAnsi="Times New Roman" w:cs="Times New Roman"/>
          <w:color w:val="1D2228"/>
          <w:sz w:val="28"/>
          <w:szCs w:val="28"/>
          <w:shd w:val="clear" w:color="auto" w:fill="FFFFFF"/>
        </w:rPr>
        <w:t>second-year</w:t>
      </w:r>
      <w:proofErr w:type="gramEnd"/>
      <w:r w:rsidRPr="009E5F81">
        <w:rPr>
          <w:rFonts w:ascii="Times New Roman" w:hAnsi="Times New Roman" w:cs="Times New Roman"/>
          <w:color w:val="1D2228"/>
          <w:sz w:val="28"/>
          <w:szCs w:val="28"/>
          <w:shd w:val="clear" w:color="auto" w:fill="FFFFFF"/>
        </w:rPr>
        <w:t xml:space="preserve"> and transfer officials.  Our recruiting committee has done a great job this </w:t>
      </w:r>
      <w:proofErr w:type="gramStart"/>
      <w:r w:rsidRPr="009E5F81">
        <w:rPr>
          <w:rFonts w:ascii="Times New Roman" w:hAnsi="Times New Roman" w:cs="Times New Roman"/>
          <w:color w:val="1D2228"/>
          <w:sz w:val="28"/>
          <w:szCs w:val="28"/>
          <w:shd w:val="clear" w:color="auto" w:fill="FFFFFF"/>
        </w:rPr>
        <w:t>year</w:t>
      </w:r>
      <w:proofErr w:type="gramEnd"/>
      <w:r w:rsidRPr="009E5F81">
        <w:rPr>
          <w:rFonts w:ascii="Times New Roman" w:hAnsi="Times New Roman" w:cs="Times New Roman"/>
          <w:color w:val="1D2228"/>
          <w:sz w:val="28"/>
          <w:szCs w:val="28"/>
          <w:shd w:val="clear" w:color="auto" w:fill="FFFFFF"/>
        </w:rPr>
        <w:t xml:space="preserve"> but we could use more!  This is a perfect time to reach out to your relative, work-associate, or friend to invite them to join.  We are especially interested in more women in our Association so consider them as you think about inviting someone to join the SDCFOA.  Girls Flag Football is a great way to ease into officiating youth and high school football!</w:t>
      </w:r>
      <w:r w:rsidRPr="009E5F81">
        <w:rPr>
          <w:rFonts w:ascii="Times New Roman" w:hAnsi="Times New Roman" w:cs="Times New Roman"/>
          <w:color w:val="1D2228"/>
          <w:sz w:val="28"/>
          <w:szCs w:val="28"/>
        </w:rPr>
        <w:br/>
      </w:r>
      <w:r w:rsidRPr="009E5F81">
        <w:rPr>
          <w:rFonts w:ascii="Times New Roman" w:hAnsi="Times New Roman" w:cs="Times New Roman"/>
          <w:color w:val="1D2228"/>
          <w:sz w:val="28"/>
          <w:szCs w:val="28"/>
          <w:shd w:val="clear" w:color="auto" w:fill="FFFFFF"/>
        </w:rPr>
        <w:t> </w:t>
      </w:r>
      <w:r w:rsidRPr="009E5F81">
        <w:rPr>
          <w:rFonts w:ascii="Times New Roman" w:hAnsi="Times New Roman" w:cs="Times New Roman"/>
          <w:color w:val="1D2228"/>
          <w:sz w:val="28"/>
          <w:szCs w:val="28"/>
        </w:rPr>
        <w:br/>
      </w:r>
      <w:r w:rsidRPr="009E5F81">
        <w:rPr>
          <w:rStyle w:val="Strong"/>
          <w:rFonts w:ascii="Times New Roman" w:hAnsi="Times New Roman" w:cs="Times New Roman"/>
          <w:color w:val="1D2228"/>
          <w:sz w:val="28"/>
          <w:szCs w:val="28"/>
          <w:u w:val="single"/>
          <w:shd w:val="clear" w:color="auto" w:fill="FFFFFF"/>
        </w:rPr>
        <w:t>Crew Chief &amp; Instructors Meeting</w:t>
      </w:r>
      <w:r w:rsidRPr="009E5F81">
        <w:rPr>
          <w:rFonts w:ascii="Times New Roman" w:hAnsi="Times New Roman" w:cs="Times New Roman"/>
          <w:color w:val="1D2228"/>
          <w:sz w:val="28"/>
          <w:szCs w:val="28"/>
          <w:shd w:val="clear" w:color="auto" w:fill="FFFFFF"/>
        </w:rPr>
        <w:t> – We will have a meeting starting at 6:00pm in the Theater.  All Developmental Crew Chiefs plus NCAA officials should attend as well.  See you in the Theater at 6:00.</w:t>
      </w:r>
      <w:r w:rsidRPr="009E5F81">
        <w:rPr>
          <w:rFonts w:ascii="Times New Roman" w:hAnsi="Times New Roman" w:cs="Times New Roman"/>
          <w:color w:val="1D2228"/>
          <w:sz w:val="28"/>
          <w:szCs w:val="28"/>
        </w:rPr>
        <w:br/>
      </w:r>
      <w:r w:rsidRPr="009E5F81">
        <w:rPr>
          <w:rFonts w:ascii="Times New Roman" w:hAnsi="Times New Roman" w:cs="Times New Roman"/>
          <w:color w:val="1D2228"/>
          <w:sz w:val="28"/>
          <w:szCs w:val="28"/>
          <w:shd w:val="clear" w:color="auto" w:fill="FFFFFF"/>
        </w:rPr>
        <w:t> </w:t>
      </w:r>
      <w:r w:rsidRPr="009E5F81">
        <w:rPr>
          <w:rFonts w:ascii="Times New Roman" w:hAnsi="Times New Roman" w:cs="Times New Roman"/>
          <w:color w:val="1D2228"/>
          <w:sz w:val="28"/>
          <w:szCs w:val="28"/>
        </w:rPr>
        <w:br/>
      </w:r>
      <w:r w:rsidRPr="009E5F81">
        <w:rPr>
          <w:rStyle w:val="Strong"/>
          <w:rFonts w:ascii="Times New Roman" w:hAnsi="Times New Roman" w:cs="Times New Roman"/>
          <w:color w:val="1D2228"/>
          <w:sz w:val="28"/>
          <w:szCs w:val="28"/>
          <w:u w:val="single"/>
          <w:shd w:val="clear" w:color="auto" w:fill="FFFFFF"/>
        </w:rPr>
        <w:t>2023 Rules Books, Case Books, and Mechanics Manual</w:t>
      </w:r>
      <w:r w:rsidRPr="009E5F81">
        <w:rPr>
          <w:rFonts w:ascii="Times New Roman" w:hAnsi="Times New Roman" w:cs="Times New Roman"/>
          <w:color w:val="1D2228"/>
          <w:sz w:val="28"/>
          <w:szCs w:val="28"/>
          <w:shd w:val="clear" w:color="auto" w:fill="FFFFFF"/>
        </w:rPr>
        <w:t xml:space="preserve"> – The Association chose to not purchase 2024 Rule Books and Case Books.  There is only one new rule covering home jerseys so make sure you have your 2023 books with you.  First year and transfer officials will be provided 2024 rule books and case books, plus </w:t>
      </w:r>
      <w:r w:rsidRPr="009E5F81">
        <w:rPr>
          <w:rFonts w:ascii="Times New Roman" w:hAnsi="Times New Roman" w:cs="Times New Roman"/>
          <w:color w:val="1D2228"/>
          <w:sz w:val="28"/>
          <w:szCs w:val="28"/>
          <w:shd w:val="clear" w:color="auto" w:fill="FFFFFF"/>
        </w:rPr>
        <w:lastRenderedPageBreak/>
        <w:t>the 2023-24 Mechanics Manual.  Everyone else already has their 2023-24 Mechanics Manual.  We will be printing a new edition in 2025.</w:t>
      </w:r>
      <w:r w:rsidRPr="009E5F81">
        <w:rPr>
          <w:rFonts w:ascii="Times New Roman" w:hAnsi="Times New Roman" w:cs="Times New Roman"/>
          <w:color w:val="1D2228"/>
          <w:sz w:val="28"/>
          <w:szCs w:val="28"/>
        </w:rPr>
        <w:br/>
      </w:r>
      <w:r w:rsidRPr="009E5F81">
        <w:rPr>
          <w:rFonts w:ascii="Times New Roman" w:hAnsi="Times New Roman" w:cs="Times New Roman"/>
          <w:color w:val="1D2228"/>
          <w:sz w:val="28"/>
          <w:szCs w:val="28"/>
          <w:shd w:val="clear" w:color="auto" w:fill="FFFFFF"/>
        </w:rPr>
        <w:t> </w:t>
      </w:r>
      <w:r w:rsidRPr="009E5F81">
        <w:rPr>
          <w:rFonts w:ascii="Times New Roman" w:hAnsi="Times New Roman" w:cs="Times New Roman"/>
          <w:color w:val="1D2228"/>
          <w:sz w:val="28"/>
          <w:szCs w:val="28"/>
        </w:rPr>
        <w:br/>
      </w:r>
      <w:r w:rsidRPr="009E5F81">
        <w:rPr>
          <w:rStyle w:val="Strong"/>
          <w:rFonts w:ascii="Times New Roman" w:hAnsi="Times New Roman" w:cs="Times New Roman"/>
          <w:color w:val="1D2228"/>
          <w:sz w:val="28"/>
          <w:szCs w:val="28"/>
          <w:u w:val="single"/>
          <w:shd w:val="clear" w:color="auto" w:fill="FFFFFF"/>
        </w:rPr>
        <w:t>The Weekly Bull</w:t>
      </w:r>
      <w:r w:rsidRPr="009E5F81">
        <w:rPr>
          <w:rFonts w:ascii="Times New Roman" w:hAnsi="Times New Roman" w:cs="Times New Roman"/>
          <w:color w:val="1D2228"/>
          <w:sz w:val="28"/>
          <w:szCs w:val="28"/>
          <w:shd w:val="clear" w:color="auto" w:fill="FFFFFF"/>
        </w:rPr>
        <w:t> – Each week we will send out a Weekly Bulletin which provides important information for our Association.  This week’s Bull is attached!</w:t>
      </w:r>
      <w:r w:rsidRPr="009E5F81">
        <w:rPr>
          <w:rFonts w:ascii="Times New Roman" w:hAnsi="Times New Roman" w:cs="Times New Roman"/>
          <w:color w:val="1D2228"/>
          <w:sz w:val="28"/>
          <w:szCs w:val="28"/>
        </w:rPr>
        <w:br/>
      </w:r>
      <w:r w:rsidRPr="009E5F81">
        <w:rPr>
          <w:rFonts w:ascii="Times New Roman" w:hAnsi="Times New Roman" w:cs="Times New Roman"/>
          <w:color w:val="1D2228"/>
          <w:sz w:val="28"/>
          <w:szCs w:val="28"/>
          <w:shd w:val="clear" w:color="auto" w:fill="FFFFFF"/>
        </w:rPr>
        <w:t> </w:t>
      </w:r>
      <w:r w:rsidRPr="009E5F81">
        <w:rPr>
          <w:rFonts w:ascii="Times New Roman" w:hAnsi="Times New Roman" w:cs="Times New Roman"/>
          <w:color w:val="1D2228"/>
          <w:sz w:val="28"/>
          <w:szCs w:val="28"/>
        </w:rPr>
        <w:br/>
      </w:r>
      <w:r w:rsidRPr="009E5F81">
        <w:rPr>
          <w:rStyle w:val="Strong"/>
          <w:rFonts w:ascii="Times New Roman" w:hAnsi="Times New Roman" w:cs="Times New Roman"/>
          <w:color w:val="1D2228"/>
          <w:sz w:val="28"/>
          <w:szCs w:val="28"/>
          <w:u w:val="single"/>
          <w:shd w:val="clear" w:color="auto" w:fill="FFFFFF"/>
        </w:rPr>
        <w:t>SDCFOA Online Rules Study Tests Are Now Available</w:t>
      </w:r>
      <w:r w:rsidRPr="009E5F81">
        <w:rPr>
          <w:rFonts w:ascii="Times New Roman" w:hAnsi="Times New Roman" w:cs="Times New Roman"/>
          <w:color w:val="1D2228"/>
          <w:sz w:val="28"/>
          <w:szCs w:val="28"/>
          <w:shd w:val="clear" w:color="auto" w:fill="FFFFFF"/>
        </w:rPr>
        <w:t> - There are two tests, one for tackle and one for flag. Each test consists of multiple-choice and true-false questions.  You may take each test up to five times and print the test once you have completed all questions.  Correct and incorrect feedback is provided in the summary once you have finished the test.  There is no time limit to take the test, and you may stop and return to the question you last answered. The study tests are available through your computer browser or mobile device. Just follow the links provided below and follow the on-screen instructions. Please let me know if you have any questions. Scott Carroll (858) 822-9903</w:t>
      </w:r>
      <w:r w:rsidRPr="009E5F81">
        <w:rPr>
          <w:rFonts w:ascii="Times New Roman" w:hAnsi="Times New Roman" w:cs="Times New Roman"/>
          <w:color w:val="1D2228"/>
          <w:sz w:val="28"/>
          <w:szCs w:val="28"/>
        </w:rPr>
        <w:br/>
      </w:r>
      <w:r w:rsidRPr="009E5F81">
        <w:rPr>
          <w:rStyle w:val="Strong"/>
          <w:rFonts w:ascii="Times New Roman" w:hAnsi="Times New Roman" w:cs="Times New Roman"/>
          <w:color w:val="1D2228"/>
          <w:sz w:val="28"/>
          <w:szCs w:val="28"/>
          <w:shd w:val="clear" w:color="auto" w:fill="FFFFFF"/>
        </w:rPr>
        <w:t>2024 Tackle Rules Study Test</w:t>
      </w:r>
      <w:r w:rsidRPr="009E5F81">
        <w:rPr>
          <w:rFonts w:ascii="Times New Roman" w:hAnsi="Times New Roman" w:cs="Times New Roman"/>
          <w:color w:val="1D2228"/>
          <w:sz w:val="28"/>
          <w:szCs w:val="28"/>
          <w:shd w:val="clear" w:color="auto" w:fill="FFFFFF"/>
        </w:rPr>
        <w:t> - </w:t>
      </w:r>
      <w:hyperlink r:id="rId4" w:tgtFrame="_blank" w:history="1">
        <w:r w:rsidRPr="009E5F81">
          <w:rPr>
            <w:rStyle w:val="Hyperlink"/>
            <w:rFonts w:ascii="Times New Roman" w:hAnsi="Times New Roman" w:cs="Times New Roman"/>
            <w:color w:val="196AD4"/>
            <w:sz w:val="28"/>
            <w:szCs w:val="28"/>
            <w:shd w:val="clear" w:color="auto" w:fill="FFFFFF"/>
          </w:rPr>
          <w:t>https://www.classmarker.com/online-test/start/?quiz=9fa6685ee1bc3e26</w:t>
        </w:r>
      </w:hyperlink>
      <w:r w:rsidRPr="009E5F81">
        <w:rPr>
          <w:rFonts w:ascii="Times New Roman" w:hAnsi="Times New Roman" w:cs="Times New Roman"/>
          <w:color w:val="1D2228"/>
          <w:sz w:val="28"/>
          <w:szCs w:val="28"/>
        </w:rPr>
        <w:br/>
      </w:r>
      <w:r w:rsidRPr="009E5F81">
        <w:rPr>
          <w:rStyle w:val="Strong"/>
          <w:rFonts w:ascii="Times New Roman" w:hAnsi="Times New Roman" w:cs="Times New Roman"/>
          <w:color w:val="1D2228"/>
          <w:sz w:val="28"/>
          <w:szCs w:val="28"/>
          <w:shd w:val="clear" w:color="auto" w:fill="FFFFFF"/>
        </w:rPr>
        <w:t>2024 Flag Study Test</w:t>
      </w:r>
      <w:r w:rsidRPr="009E5F81">
        <w:rPr>
          <w:rFonts w:ascii="Times New Roman" w:hAnsi="Times New Roman" w:cs="Times New Roman"/>
          <w:color w:val="1D2228"/>
          <w:sz w:val="28"/>
          <w:szCs w:val="28"/>
          <w:shd w:val="clear" w:color="auto" w:fill="FFFFFF"/>
        </w:rPr>
        <w:t> - </w:t>
      </w:r>
      <w:hyperlink r:id="rId5" w:tgtFrame="_blank" w:history="1">
        <w:r w:rsidRPr="009E5F81">
          <w:rPr>
            <w:rStyle w:val="Hyperlink"/>
            <w:rFonts w:ascii="Times New Roman" w:hAnsi="Times New Roman" w:cs="Times New Roman"/>
            <w:color w:val="196AD4"/>
            <w:sz w:val="28"/>
            <w:szCs w:val="28"/>
            <w:shd w:val="clear" w:color="auto" w:fill="FFFFFF"/>
          </w:rPr>
          <w:t>https://www.classmarker.com/online-test/start/?quiz=kn3668a23b89b86b</w:t>
        </w:r>
      </w:hyperlink>
    </w:p>
    <w:sectPr w:rsidR="009E5F81" w:rsidRPr="009E5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81"/>
    <w:rsid w:val="009E5F81"/>
    <w:rsid w:val="00B8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11AF"/>
  <w15:chartTrackingRefBased/>
  <w15:docId w15:val="{F8CDA7AA-2712-49E8-A025-4AE4B2E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F81"/>
    <w:rPr>
      <w:rFonts w:eastAsiaTheme="majorEastAsia" w:cstheme="majorBidi"/>
      <w:color w:val="272727" w:themeColor="text1" w:themeTint="D8"/>
    </w:rPr>
  </w:style>
  <w:style w:type="paragraph" w:styleId="Title">
    <w:name w:val="Title"/>
    <w:basedOn w:val="Normal"/>
    <w:next w:val="Normal"/>
    <w:link w:val="TitleChar"/>
    <w:uiPriority w:val="10"/>
    <w:qFormat/>
    <w:rsid w:val="009E5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F81"/>
    <w:pPr>
      <w:spacing w:before="160"/>
      <w:jc w:val="center"/>
    </w:pPr>
    <w:rPr>
      <w:i/>
      <w:iCs/>
      <w:color w:val="404040" w:themeColor="text1" w:themeTint="BF"/>
    </w:rPr>
  </w:style>
  <w:style w:type="character" w:customStyle="1" w:styleId="QuoteChar">
    <w:name w:val="Quote Char"/>
    <w:basedOn w:val="DefaultParagraphFont"/>
    <w:link w:val="Quote"/>
    <w:uiPriority w:val="29"/>
    <w:rsid w:val="009E5F81"/>
    <w:rPr>
      <w:i/>
      <w:iCs/>
      <w:color w:val="404040" w:themeColor="text1" w:themeTint="BF"/>
    </w:rPr>
  </w:style>
  <w:style w:type="paragraph" w:styleId="ListParagraph">
    <w:name w:val="List Paragraph"/>
    <w:basedOn w:val="Normal"/>
    <w:uiPriority w:val="34"/>
    <w:qFormat/>
    <w:rsid w:val="009E5F81"/>
    <w:pPr>
      <w:ind w:left="720"/>
      <w:contextualSpacing/>
    </w:pPr>
  </w:style>
  <w:style w:type="character" w:styleId="IntenseEmphasis">
    <w:name w:val="Intense Emphasis"/>
    <w:basedOn w:val="DefaultParagraphFont"/>
    <w:uiPriority w:val="21"/>
    <w:qFormat/>
    <w:rsid w:val="009E5F81"/>
    <w:rPr>
      <w:i/>
      <w:iCs/>
      <w:color w:val="0F4761" w:themeColor="accent1" w:themeShade="BF"/>
    </w:rPr>
  </w:style>
  <w:style w:type="paragraph" w:styleId="IntenseQuote">
    <w:name w:val="Intense Quote"/>
    <w:basedOn w:val="Normal"/>
    <w:next w:val="Normal"/>
    <w:link w:val="IntenseQuoteChar"/>
    <w:uiPriority w:val="30"/>
    <w:qFormat/>
    <w:rsid w:val="009E5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F81"/>
    <w:rPr>
      <w:i/>
      <w:iCs/>
      <w:color w:val="0F4761" w:themeColor="accent1" w:themeShade="BF"/>
    </w:rPr>
  </w:style>
  <w:style w:type="character" w:styleId="IntenseReference">
    <w:name w:val="Intense Reference"/>
    <w:basedOn w:val="DefaultParagraphFont"/>
    <w:uiPriority w:val="32"/>
    <w:qFormat/>
    <w:rsid w:val="009E5F81"/>
    <w:rPr>
      <w:b/>
      <w:bCs/>
      <w:smallCaps/>
      <w:color w:val="0F4761" w:themeColor="accent1" w:themeShade="BF"/>
      <w:spacing w:val="5"/>
    </w:rPr>
  </w:style>
  <w:style w:type="character" w:styleId="Strong">
    <w:name w:val="Strong"/>
    <w:basedOn w:val="DefaultParagraphFont"/>
    <w:uiPriority w:val="22"/>
    <w:qFormat/>
    <w:rsid w:val="009E5F81"/>
    <w:rPr>
      <w:b/>
      <w:bCs/>
    </w:rPr>
  </w:style>
  <w:style w:type="character" w:styleId="Hyperlink">
    <w:name w:val="Hyperlink"/>
    <w:basedOn w:val="DefaultParagraphFont"/>
    <w:uiPriority w:val="99"/>
    <w:semiHidden/>
    <w:unhideWhenUsed/>
    <w:rsid w:val="009E5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ick.pstmrk.it/3s/www.classmarker.com%2Fonline-test%2Fstart%2F%3Fquiz%3Dkn3668a23b89b86b/5f_U/JYC2AQ/AQ/00bf5be7-7161-4ad1-80a8-cbe6927ace50/2/Bskseqb9jl" TargetMode="External"/><Relationship Id="rId4" Type="http://schemas.openxmlformats.org/officeDocument/2006/relationships/hyperlink" Target="https://click.pstmrk.it/3s/www.classmarker.com%2Fonline-test%2Fstart%2F%3Fquiz%3D9fa6685ee1bc3e26/5f_U/JYC2AQ/AQ/00bf5be7-7161-4ad1-80a8-cbe6927ace50/1/2J5girzT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2024-07-07T22:36:00Z</dcterms:created>
  <dcterms:modified xsi:type="dcterms:W3CDTF">2024-07-07T22:37:00Z</dcterms:modified>
</cp:coreProperties>
</file>