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1D" w:rsidRPr="00DC311D" w:rsidRDefault="00DC311D" w:rsidP="00DC311D">
      <w:pPr>
        <w:jc w:val="center"/>
        <w:rPr>
          <w:rFonts w:ascii="Times New Roman" w:eastAsia="Times New Roman" w:hAnsi="Times New Roman" w:cs="Times New Roman"/>
          <w:i/>
          <w:snapToGrid w:val="0"/>
          <w:sz w:val="32"/>
          <w:szCs w:val="32"/>
        </w:rPr>
      </w:pPr>
      <w:r w:rsidRPr="00DC311D">
        <w:rPr>
          <w:rFonts w:ascii="Times New Roman" w:eastAsia="Times New Roman" w:hAnsi="Times New Roman" w:cs="Times New Roman"/>
          <w:b/>
          <w:snapToGrid w:val="0"/>
          <w:sz w:val="32"/>
          <w:szCs w:val="32"/>
        </w:rPr>
        <w:t>SAN DIEGO COUNTY FOOTBALL OFFICIALS ASSOCIATION</w:t>
      </w:r>
      <w:r w:rsidRPr="00DC311D">
        <w:rPr>
          <w:rFonts w:ascii="Times New Roman" w:eastAsia="Times New Roman" w:hAnsi="Times New Roman" w:cs="Times New Roman"/>
          <w:snapToGrid w:val="0"/>
          <w:sz w:val="32"/>
          <w:szCs w:val="32"/>
        </w:rPr>
        <w:t xml:space="preserve">, </w:t>
      </w:r>
      <w:r w:rsidRPr="00DC311D">
        <w:rPr>
          <w:rFonts w:ascii="Times New Roman" w:eastAsia="Times New Roman" w:hAnsi="Times New Roman" w:cs="Times New Roman"/>
          <w:b/>
          <w:snapToGrid w:val="0"/>
          <w:sz w:val="32"/>
          <w:szCs w:val="32"/>
        </w:rPr>
        <w:t>INC.</w:t>
      </w:r>
    </w:p>
    <w:p w:rsidR="00DC311D" w:rsidRPr="00DC311D" w:rsidRDefault="00DC311D" w:rsidP="00DC311D">
      <w:pPr>
        <w:keepNext/>
        <w:widowControl w:val="0"/>
        <w:spacing w:after="0" w:line="240" w:lineRule="auto"/>
        <w:jc w:val="center"/>
        <w:outlineLvl w:val="0"/>
        <w:rPr>
          <w:rFonts w:ascii="Times New Roman" w:eastAsia="Times New Roman" w:hAnsi="Times New Roman" w:cs="Times New Roman"/>
          <w:b/>
          <w:i/>
          <w:snapToGrid w:val="0"/>
          <w:sz w:val="20"/>
          <w:szCs w:val="20"/>
        </w:rPr>
      </w:pPr>
      <w:r w:rsidRPr="00DC311D">
        <w:rPr>
          <w:rFonts w:ascii="Times New Roman" w:eastAsia="Times New Roman" w:hAnsi="Times New Roman" w:cs="Times New Roman"/>
          <w:b/>
          <w:i/>
          <w:snapToGrid w:val="0"/>
          <w:sz w:val="20"/>
          <w:szCs w:val="20"/>
        </w:rPr>
        <w:t>A Federal Non Profit Tax Exempt Corporation – www.sdcfoa.org</w:t>
      </w:r>
    </w:p>
    <w:p w:rsidR="00DC311D" w:rsidRPr="00DC311D" w:rsidRDefault="00DC311D" w:rsidP="00DC311D">
      <w:pPr>
        <w:widowControl w:val="0"/>
        <w:spacing w:after="0" w:line="240" w:lineRule="auto"/>
        <w:jc w:val="center"/>
        <w:rPr>
          <w:rFonts w:ascii="Times New Roman" w:eastAsia="Times New Roman" w:hAnsi="Times New Roman" w:cs="Times New Roman"/>
          <w:b/>
          <w:snapToGrid w:val="0"/>
          <w:sz w:val="52"/>
          <w:szCs w:val="20"/>
        </w:rPr>
      </w:pPr>
      <w:r w:rsidRPr="00DC311D">
        <w:rPr>
          <w:rFonts w:ascii="Times New Roman" w:eastAsia="Times New Roman" w:hAnsi="Times New Roman" w:cs="Times New Roman"/>
          <w:b/>
          <w:snapToGrid w:val="0"/>
          <w:sz w:val="52"/>
          <w:szCs w:val="20"/>
        </w:rPr>
        <w:t xml:space="preserve">THE WEEKLY BULL – Sept. </w:t>
      </w:r>
      <w:r>
        <w:rPr>
          <w:rFonts w:ascii="Times New Roman" w:eastAsia="Times New Roman" w:hAnsi="Times New Roman" w:cs="Times New Roman"/>
          <w:b/>
          <w:snapToGrid w:val="0"/>
          <w:sz w:val="52"/>
          <w:szCs w:val="20"/>
        </w:rPr>
        <w:t>25</w:t>
      </w:r>
      <w:r w:rsidRPr="00DC311D">
        <w:rPr>
          <w:rFonts w:ascii="Times New Roman" w:eastAsia="Times New Roman" w:hAnsi="Times New Roman" w:cs="Times New Roman"/>
          <w:b/>
          <w:snapToGrid w:val="0"/>
          <w:sz w:val="52"/>
          <w:szCs w:val="20"/>
        </w:rPr>
        <w:t>, 2013</w:t>
      </w:r>
    </w:p>
    <w:p w:rsidR="00DC311D" w:rsidRPr="00DC311D" w:rsidRDefault="00DC311D" w:rsidP="00DC311D">
      <w:pPr>
        <w:widowControl w:val="0"/>
        <w:shd w:val="clear" w:color="auto" w:fill="FFFFFF"/>
        <w:spacing w:after="0" w:line="240" w:lineRule="auto"/>
        <w:rPr>
          <w:rFonts w:ascii="Times New Roman" w:eastAsia="Times New Roman" w:hAnsi="Times New Roman" w:cs="Times New Roman"/>
          <w:b/>
          <w:bCs/>
          <w:snapToGrid w:val="0"/>
          <w:sz w:val="28"/>
          <w:szCs w:val="28"/>
          <w:u w:val="single"/>
        </w:rPr>
      </w:pPr>
      <w:r w:rsidRPr="00DC311D">
        <w:rPr>
          <w:rFonts w:ascii="Times New Roman" w:eastAsia="Times New Roman" w:hAnsi="Times New Roman" w:cs="Times New Roman"/>
          <w:b/>
          <w:bCs/>
          <w:snapToGrid w:val="0"/>
          <w:sz w:val="28"/>
          <w:szCs w:val="28"/>
          <w:u w:val="single"/>
        </w:rPr>
        <w:t>Agenda</w:t>
      </w:r>
    </w:p>
    <w:p w:rsidR="00DC311D" w:rsidRPr="00DC311D" w:rsidRDefault="00DC311D" w:rsidP="00DC311D">
      <w:pPr>
        <w:widowControl w:val="0"/>
        <w:numPr>
          <w:ilvl w:val="0"/>
          <w:numId w:val="1"/>
        </w:numPr>
        <w:shd w:val="clear" w:color="auto" w:fill="FFFFFF"/>
        <w:spacing w:after="0" w:line="240" w:lineRule="auto"/>
        <w:rPr>
          <w:rFonts w:ascii="Times New Roman" w:eastAsia="Times New Roman" w:hAnsi="Times New Roman" w:cs="Times New Roman"/>
          <w:bCs/>
          <w:snapToGrid w:val="0"/>
          <w:sz w:val="24"/>
          <w:szCs w:val="24"/>
        </w:rPr>
      </w:pPr>
      <w:r w:rsidRPr="00DC311D">
        <w:rPr>
          <w:rFonts w:ascii="Times New Roman" w:eastAsia="Times New Roman" w:hAnsi="Times New Roman" w:cs="Times New Roman"/>
          <w:bCs/>
          <w:snapToGrid w:val="0"/>
          <w:sz w:val="24"/>
          <w:szCs w:val="24"/>
        </w:rPr>
        <w:t>Attendance</w:t>
      </w:r>
    </w:p>
    <w:p w:rsidR="00DC311D" w:rsidRDefault="00DC311D" w:rsidP="00DC311D">
      <w:pPr>
        <w:widowControl w:val="0"/>
        <w:numPr>
          <w:ilvl w:val="0"/>
          <w:numId w:val="1"/>
        </w:numPr>
        <w:shd w:val="clear" w:color="auto" w:fill="FFFFFF"/>
        <w:spacing w:after="0" w:line="240" w:lineRule="auto"/>
        <w:rPr>
          <w:rFonts w:ascii="Times New Roman" w:eastAsia="Times New Roman" w:hAnsi="Times New Roman" w:cs="Times New Roman"/>
          <w:bCs/>
          <w:snapToGrid w:val="0"/>
          <w:sz w:val="24"/>
          <w:szCs w:val="24"/>
        </w:rPr>
      </w:pPr>
      <w:r w:rsidRPr="00DC311D">
        <w:rPr>
          <w:rFonts w:ascii="Times New Roman" w:eastAsia="Times New Roman" w:hAnsi="Times New Roman" w:cs="Times New Roman"/>
          <w:bCs/>
          <w:snapToGrid w:val="0"/>
          <w:sz w:val="24"/>
          <w:szCs w:val="24"/>
        </w:rPr>
        <w:t>Review of Weekly Bulletin</w:t>
      </w:r>
    </w:p>
    <w:p w:rsidR="00DC311D" w:rsidRPr="00DC311D" w:rsidRDefault="00DC311D" w:rsidP="00DC311D">
      <w:pPr>
        <w:widowControl w:val="0"/>
        <w:numPr>
          <w:ilvl w:val="0"/>
          <w:numId w:val="1"/>
        </w:numPr>
        <w:shd w:val="clear" w:color="auto" w:fill="FFFFFF"/>
        <w:spacing w:after="0" w:line="240" w:lineRule="auto"/>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Communication Groups</w:t>
      </w:r>
    </w:p>
    <w:p w:rsidR="00DC311D" w:rsidRPr="00DC311D" w:rsidRDefault="00DC311D" w:rsidP="00DC311D">
      <w:pPr>
        <w:widowControl w:val="0"/>
        <w:numPr>
          <w:ilvl w:val="0"/>
          <w:numId w:val="1"/>
        </w:numPr>
        <w:shd w:val="clear" w:color="auto" w:fill="FFFFFF"/>
        <w:spacing w:after="0" w:line="240" w:lineRule="auto"/>
        <w:rPr>
          <w:rFonts w:ascii="Times New Roman" w:eastAsia="Times New Roman" w:hAnsi="Times New Roman" w:cs="Times New Roman"/>
          <w:bCs/>
          <w:snapToGrid w:val="0"/>
          <w:sz w:val="24"/>
          <w:szCs w:val="24"/>
        </w:rPr>
      </w:pPr>
      <w:r w:rsidRPr="00DC311D">
        <w:rPr>
          <w:rFonts w:ascii="Times New Roman" w:eastAsia="Times New Roman" w:hAnsi="Times New Roman" w:cs="Times New Roman"/>
          <w:bCs/>
          <w:snapToGrid w:val="0"/>
          <w:sz w:val="24"/>
          <w:szCs w:val="24"/>
        </w:rPr>
        <w:t>Video Study Session</w:t>
      </w:r>
      <w:bookmarkStart w:id="0" w:name="_GoBack"/>
      <w:bookmarkEnd w:id="0"/>
    </w:p>
    <w:p w:rsidR="00DC311D" w:rsidRPr="00DC311D" w:rsidRDefault="00DC311D" w:rsidP="00DC311D">
      <w:pPr>
        <w:widowControl w:val="0"/>
        <w:numPr>
          <w:ilvl w:val="0"/>
          <w:numId w:val="1"/>
        </w:numPr>
        <w:shd w:val="clear" w:color="auto" w:fill="FFFFFF"/>
        <w:spacing w:after="0" w:line="240" w:lineRule="auto"/>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Rules &amp; Mechanics Make Up</w:t>
      </w:r>
    </w:p>
    <w:p w:rsidR="00DC311D" w:rsidRDefault="00DC311D" w:rsidP="00B65FE4">
      <w:pPr>
        <w:shd w:val="clear" w:color="auto" w:fill="FFFFFF"/>
        <w:spacing w:after="0" w:line="240" w:lineRule="auto"/>
        <w:rPr>
          <w:rFonts w:ascii="Times New Roman" w:eastAsia="Times New Roman" w:hAnsi="Times New Roman" w:cs="Times New Roman"/>
          <w:b/>
          <w:sz w:val="24"/>
          <w:szCs w:val="24"/>
          <w:u w:val="single"/>
        </w:rPr>
      </w:pPr>
    </w:p>
    <w:p w:rsidR="00325034" w:rsidRPr="00A03068" w:rsidRDefault="00D81413" w:rsidP="00B65FE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Next Meetings</w:t>
      </w:r>
      <w:r w:rsidR="00522527">
        <w:rPr>
          <w:rFonts w:ascii="Times New Roman" w:eastAsia="Times New Roman" w:hAnsi="Times New Roman" w:cs="Times New Roman"/>
          <w:b/>
          <w:sz w:val="24"/>
          <w:szCs w:val="24"/>
          <w:u w:val="single"/>
        </w:rPr>
        <w:t xml:space="preserve"> </w:t>
      </w:r>
      <w:r w:rsidR="00DC311D">
        <w:rPr>
          <w:rFonts w:ascii="Times New Roman" w:eastAsia="Times New Roman" w:hAnsi="Times New Roman" w:cs="Times New Roman"/>
          <w:b/>
          <w:sz w:val="24"/>
          <w:szCs w:val="24"/>
          <w:u w:val="single"/>
        </w:rPr>
        <w:t xml:space="preserve">– </w:t>
      </w:r>
      <w:r w:rsidR="00DC311D">
        <w:rPr>
          <w:rFonts w:ascii="Times New Roman" w:eastAsia="Times New Roman" w:hAnsi="Times New Roman" w:cs="Times New Roman"/>
          <w:sz w:val="24"/>
          <w:szCs w:val="24"/>
        </w:rPr>
        <w:t>The</w:t>
      </w:r>
      <w:r w:rsidR="00A03068">
        <w:rPr>
          <w:rFonts w:ascii="Times New Roman" w:eastAsia="Times New Roman" w:hAnsi="Times New Roman" w:cs="Times New Roman"/>
          <w:sz w:val="24"/>
          <w:szCs w:val="24"/>
        </w:rPr>
        <w:t xml:space="preserve"> remaining meetings will be at West Hills!</w:t>
      </w:r>
    </w:p>
    <w:p w:rsidR="003D429E" w:rsidRDefault="003D429E" w:rsidP="00B65FE4">
      <w:pPr>
        <w:shd w:val="clear" w:color="auto" w:fill="FFFFFF"/>
        <w:spacing w:after="0" w:line="240" w:lineRule="auto"/>
        <w:rPr>
          <w:rFonts w:ascii="Times New Roman" w:eastAsia="Times New Roman" w:hAnsi="Times New Roman" w:cs="Times New Roman"/>
          <w:sz w:val="24"/>
          <w:szCs w:val="24"/>
        </w:rPr>
      </w:pPr>
    </w:p>
    <w:p w:rsidR="00BF5EC5" w:rsidRDefault="00BF5EC5" w:rsidP="00B65FE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Communication </w:t>
      </w:r>
      <w:r>
        <w:rPr>
          <w:rFonts w:ascii="Times New Roman" w:eastAsia="Times New Roman" w:hAnsi="Times New Roman" w:cs="Times New Roman"/>
          <w:sz w:val="24"/>
          <w:szCs w:val="24"/>
        </w:rPr>
        <w:t xml:space="preserve">– As much as this is a very emotional game, we still must be in control of ourselves and our words.  Coaches who are constantly complaining are not really communicating.  Neither are officials who ignore coaches.  If we are really communicating we are asking questions to get an explanation, not ask a question so they can argue back. Referees can help by asking the coach “What did you see?”  </w:t>
      </w:r>
      <w:proofErr w:type="gramStart"/>
      <w:r>
        <w:rPr>
          <w:rFonts w:ascii="Times New Roman" w:eastAsia="Times New Roman" w:hAnsi="Times New Roman" w:cs="Times New Roman"/>
          <w:sz w:val="24"/>
          <w:szCs w:val="24"/>
        </w:rPr>
        <w:t>or</w:t>
      </w:r>
      <w:proofErr w:type="gramEnd"/>
      <w:r>
        <w:rPr>
          <w:rFonts w:ascii="Times New Roman" w:eastAsia="Times New Roman" w:hAnsi="Times New Roman" w:cs="Times New Roman"/>
          <w:sz w:val="24"/>
          <w:szCs w:val="24"/>
        </w:rPr>
        <w:t xml:space="preserve">, “Coach, I’m going to give you an explanation, but if you’re just going to yell at me, I’m going back to the field and restart the game.”  </w:t>
      </w:r>
      <w:r w:rsidR="0004235F">
        <w:rPr>
          <w:rFonts w:ascii="Times New Roman" w:eastAsia="Times New Roman" w:hAnsi="Times New Roman" w:cs="Times New Roman"/>
          <w:sz w:val="24"/>
          <w:szCs w:val="24"/>
        </w:rPr>
        <w:t>Negative comments about the quality of our calls is understandable, that’s just disagreement (at a reasonable level), but comments about us personally or us as an official crosses the line of good sportsmanship.</w:t>
      </w:r>
    </w:p>
    <w:p w:rsidR="00BF5EC5" w:rsidRDefault="00BF5EC5" w:rsidP="00B65FE4">
      <w:pPr>
        <w:shd w:val="clear" w:color="auto" w:fill="FFFFFF"/>
        <w:spacing w:after="0" w:line="240" w:lineRule="auto"/>
        <w:rPr>
          <w:rFonts w:ascii="Times New Roman" w:eastAsia="Times New Roman" w:hAnsi="Times New Roman" w:cs="Times New Roman"/>
          <w:sz w:val="24"/>
          <w:szCs w:val="24"/>
        </w:rPr>
      </w:pPr>
    </w:p>
    <w:p w:rsidR="00BF5EC5" w:rsidRDefault="00BF5EC5" w:rsidP="00B65FE4">
      <w:pPr>
        <w:shd w:val="clear" w:color="auto" w:fill="FFFFFF"/>
        <w:spacing w:after="0" w:line="240" w:lineRule="auto"/>
        <w:rPr>
          <w:rFonts w:ascii="Times New Roman" w:eastAsia="Times New Roman" w:hAnsi="Times New Roman" w:cs="Times New Roman"/>
          <w:sz w:val="24"/>
          <w:szCs w:val="24"/>
        </w:rPr>
      </w:pPr>
      <w:r w:rsidRPr="00BF5EC5">
        <w:rPr>
          <w:rFonts w:ascii="Times New Roman" w:eastAsia="Times New Roman" w:hAnsi="Times New Roman" w:cs="Times New Roman"/>
          <w:b/>
          <w:sz w:val="24"/>
          <w:szCs w:val="24"/>
          <w:u w:val="single"/>
        </w:rPr>
        <w:t>Keep Your Mouth Shut</w:t>
      </w:r>
      <w:r>
        <w:rPr>
          <w:rFonts w:ascii="Times New Roman" w:eastAsia="Times New Roman" w:hAnsi="Times New Roman" w:cs="Times New Roman"/>
          <w:sz w:val="24"/>
          <w:szCs w:val="24"/>
        </w:rPr>
        <w:t xml:space="preserve"> </w:t>
      </w:r>
      <w:r w:rsidR="000423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4235F">
        <w:rPr>
          <w:rFonts w:ascii="Times New Roman" w:eastAsia="Times New Roman" w:hAnsi="Times New Roman" w:cs="Times New Roman"/>
          <w:sz w:val="24"/>
          <w:szCs w:val="24"/>
        </w:rPr>
        <w:t>I have two instances of officials making comments to innocent spectators who turned out to be 1) the coach’s wife and 2) the principal of the school (not me).  Keep all comments to yourself and save them for the locker room.</w:t>
      </w:r>
    </w:p>
    <w:p w:rsidR="0004235F" w:rsidRDefault="0004235F" w:rsidP="00B65FE4">
      <w:pPr>
        <w:shd w:val="clear" w:color="auto" w:fill="FFFFFF"/>
        <w:spacing w:after="0" w:line="240" w:lineRule="auto"/>
        <w:rPr>
          <w:rFonts w:ascii="Times New Roman" w:eastAsia="Times New Roman" w:hAnsi="Times New Roman" w:cs="Times New Roman"/>
          <w:sz w:val="24"/>
          <w:szCs w:val="24"/>
        </w:rPr>
      </w:pPr>
    </w:p>
    <w:p w:rsidR="0004235F" w:rsidRPr="00BF5EC5" w:rsidRDefault="0004235F" w:rsidP="00B65FE4">
      <w:pPr>
        <w:shd w:val="clear" w:color="auto" w:fill="FFFFFF"/>
        <w:spacing w:after="0" w:line="240" w:lineRule="auto"/>
        <w:rPr>
          <w:rFonts w:ascii="Times New Roman" w:eastAsia="Times New Roman" w:hAnsi="Times New Roman" w:cs="Times New Roman"/>
          <w:sz w:val="24"/>
          <w:szCs w:val="24"/>
        </w:rPr>
      </w:pPr>
      <w:r w:rsidRPr="0004235F">
        <w:rPr>
          <w:rFonts w:ascii="Times New Roman" w:eastAsia="Times New Roman" w:hAnsi="Times New Roman" w:cs="Times New Roman"/>
          <w:b/>
          <w:sz w:val="24"/>
          <w:szCs w:val="24"/>
          <w:u w:val="single"/>
        </w:rPr>
        <w:t>Keeping the</w:t>
      </w:r>
      <w:r>
        <w:rPr>
          <w:rFonts w:ascii="Times New Roman" w:eastAsia="Times New Roman" w:hAnsi="Times New Roman" w:cs="Times New Roman"/>
          <w:b/>
          <w:sz w:val="24"/>
          <w:szCs w:val="24"/>
          <w:u w:val="single"/>
        </w:rPr>
        <w:t xml:space="preserve"> Restricted Area</w:t>
      </w:r>
      <w:r w:rsidRPr="0004235F">
        <w:rPr>
          <w:rFonts w:ascii="Times New Roman" w:eastAsia="Times New Roman" w:hAnsi="Times New Roman" w:cs="Times New Roman"/>
          <w:b/>
          <w:sz w:val="24"/>
          <w:szCs w:val="24"/>
          <w:u w:val="single"/>
        </w:rPr>
        <w:t xml:space="preserve"> Clear</w:t>
      </w:r>
      <w:r>
        <w:rPr>
          <w:rFonts w:ascii="Times New Roman" w:eastAsia="Times New Roman" w:hAnsi="Times New Roman" w:cs="Times New Roman"/>
          <w:sz w:val="24"/>
          <w:szCs w:val="24"/>
        </w:rPr>
        <w:t xml:space="preserve"> – We seem to be doing a reasonably good job with this thankless task.  Our focus is on the field, but for safety reasons, the restricted area needs to be clear at the start of the play.  So far so good!  One thing to keep in mind is that it is the same for both sides.  We are on the same crew, so do your crewmates a favor and do the same work for both teams.</w:t>
      </w:r>
    </w:p>
    <w:p w:rsidR="00BF5EC5" w:rsidRDefault="00BF5EC5" w:rsidP="00B65FE4">
      <w:pPr>
        <w:shd w:val="clear" w:color="auto" w:fill="FFFFFF"/>
        <w:spacing w:after="0" w:line="240" w:lineRule="auto"/>
        <w:rPr>
          <w:rFonts w:ascii="Times New Roman" w:eastAsia="Times New Roman" w:hAnsi="Times New Roman" w:cs="Times New Roman"/>
          <w:b/>
          <w:sz w:val="24"/>
          <w:szCs w:val="24"/>
          <w:u w:val="single"/>
        </w:rPr>
      </w:pPr>
    </w:p>
    <w:p w:rsidR="003D429E" w:rsidRDefault="007A33CD" w:rsidP="00B65FE4">
      <w:pPr>
        <w:shd w:val="clear" w:color="auto" w:fill="FFFFFF"/>
        <w:spacing w:after="0" w:line="240" w:lineRule="auto"/>
        <w:rPr>
          <w:rFonts w:ascii="Times New Roman" w:eastAsia="Times New Roman" w:hAnsi="Times New Roman" w:cs="Times New Roman"/>
          <w:sz w:val="24"/>
          <w:szCs w:val="24"/>
        </w:rPr>
      </w:pPr>
      <w:r w:rsidRPr="00964915">
        <w:rPr>
          <w:rFonts w:ascii="Times New Roman" w:eastAsia="Times New Roman" w:hAnsi="Times New Roman" w:cs="Times New Roman"/>
          <w:b/>
          <w:sz w:val="24"/>
          <w:szCs w:val="24"/>
          <w:u w:val="single"/>
        </w:rPr>
        <w:t>Instructional Video Tape is Ready</w:t>
      </w:r>
      <w:r>
        <w:rPr>
          <w:rFonts w:ascii="Times New Roman" w:eastAsia="Times New Roman" w:hAnsi="Times New Roman" w:cs="Times New Roman"/>
          <w:sz w:val="24"/>
          <w:szCs w:val="24"/>
        </w:rPr>
        <w:t xml:space="preserve"> – The HUDL video tape for weeks three and four is ready under </w:t>
      </w:r>
      <w:proofErr w:type="spellStart"/>
      <w:r>
        <w:rPr>
          <w:rFonts w:ascii="Times New Roman" w:eastAsia="Times New Roman" w:hAnsi="Times New Roman" w:cs="Times New Roman"/>
          <w:sz w:val="24"/>
          <w:szCs w:val="24"/>
        </w:rPr>
        <w:t>Coover</w:t>
      </w:r>
      <w:proofErr w:type="spellEnd"/>
      <w:r>
        <w:rPr>
          <w:rFonts w:ascii="Times New Roman" w:eastAsia="Times New Roman" w:hAnsi="Times New Roman" w:cs="Times New Roman"/>
          <w:sz w:val="24"/>
          <w:szCs w:val="24"/>
        </w:rPr>
        <w:t xml:space="preserve"> Clips Week 3 &amp; Week 4</w:t>
      </w:r>
    </w:p>
    <w:p w:rsidR="00325034" w:rsidRDefault="00325034" w:rsidP="00B65FE4">
      <w:pPr>
        <w:shd w:val="clear" w:color="auto" w:fill="FFFFFF"/>
        <w:spacing w:after="0" w:line="240" w:lineRule="auto"/>
        <w:rPr>
          <w:rFonts w:ascii="Times New Roman" w:eastAsia="Times New Roman" w:hAnsi="Times New Roman" w:cs="Times New Roman"/>
          <w:sz w:val="24"/>
          <w:szCs w:val="24"/>
        </w:rPr>
      </w:pPr>
    </w:p>
    <w:p w:rsidR="00325034" w:rsidRDefault="007A33CD" w:rsidP="00B65FE4">
      <w:pPr>
        <w:shd w:val="clear" w:color="auto" w:fill="FFFFFF"/>
        <w:spacing w:after="0" w:line="240" w:lineRule="auto"/>
        <w:rPr>
          <w:rFonts w:ascii="Times New Roman" w:eastAsia="Times New Roman" w:hAnsi="Times New Roman" w:cs="Times New Roman"/>
          <w:sz w:val="24"/>
          <w:szCs w:val="24"/>
        </w:rPr>
      </w:pPr>
      <w:r w:rsidRPr="00964915">
        <w:rPr>
          <w:rFonts w:ascii="Times New Roman" w:eastAsia="Times New Roman" w:hAnsi="Times New Roman" w:cs="Times New Roman"/>
          <w:b/>
          <w:sz w:val="24"/>
          <w:szCs w:val="24"/>
          <w:u w:val="single"/>
        </w:rPr>
        <w:t xml:space="preserve">Chain Crew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It is a bonus to officials and teams to have a mobile, well trained chain crew, especially if the tempo of the game is fast.</w:t>
      </w:r>
    </w:p>
    <w:p w:rsidR="007A33CD" w:rsidRDefault="007A33CD" w:rsidP="00B65FE4">
      <w:pPr>
        <w:shd w:val="clear" w:color="auto" w:fill="FFFFFF"/>
        <w:spacing w:after="0" w:line="240" w:lineRule="auto"/>
        <w:rPr>
          <w:rFonts w:ascii="Times New Roman" w:eastAsia="Times New Roman" w:hAnsi="Times New Roman" w:cs="Times New Roman"/>
          <w:sz w:val="24"/>
          <w:szCs w:val="24"/>
        </w:rPr>
      </w:pPr>
    </w:p>
    <w:p w:rsidR="007A33CD" w:rsidRDefault="007A33CD" w:rsidP="00B65FE4">
      <w:pPr>
        <w:shd w:val="clear" w:color="auto" w:fill="FFFFFF"/>
        <w:spacing w:after="0" w:line="240" w:lineRule="auto"/>
        <w:rPr>
          <w:rFonts w:ascii="Times New Roman" w:eastAsia="Times New Roman" w:hAnsi="Times New Roman" w:cs="Times New Roman"/>
          <w:sz w:val="24"/>
          <w:szCs w:val="24"/>
        </w:rPr>
      </w:pPr>
      <w:r w:rsidRPr="00964915">
        <w:rPr>
          <w:rFonts w:ascii="Times New Roman" w:eastAsia="Times New Roman" w:hAnsi="Times New Roman" w:cs="Times New Roman"/>
          <w:b/>
          <w:sz w:val="24"/>
          <w:szCs w:val="24"/>
          <w:u w:val="single"/>
        </w:rPr>
        <w:t xml:space="preserve">Breast Cancer Awareness Month </w:t>
      </w:r>
      <w:r>
        <w:rPr>
          <w:rFonts w:ascii="Times New Roman" w:eastAsia="Times New Roman" w:hAnsi="Times New Roman" w:cs="Times New Roman"/>
          <w:sz w:val="24"/>
          <w:szCs w:val="24"/>
        </w:rPr>
        <w:t>– I want to remind all coaches that the SDCFOA supports Cancer Awareness Month and allow teams and individuals to wear pink</w:t>
      </w:r>
      <w:r w:rsidR="00964915">
        <w:rPr>
          <w:rFonts w:ascii="Times New Roman" w:eastAsia="Times New Roman" w:hAnsi="Times New Roman" w:cs="Times New Roman"/>
          <w:sz w:val="24"/>
          <w:szCs w:val="24"/>
        </w:rPr>
        <w:t xml:space="preserve"> during the month of October.  This year, y</w:t>
      </w:r>
      <w:r>
        <w:rPr>
          <w:rFonts w:ascii="Times New Roman" w:eastAsia="Times New Roman" w:hAnsi="Times New Roman" w:cs="Times New Roman"/>
          <w:sz w:val="24"/>
          <w:szCs w:val="24"/>
        </w:rPr>
        <w:t>ou will notice our officials</w:t>
      </w:r>
      <w:r w:rsidR="00964915">
        <w:rPr>
          <w:rFonts w:ascii="Times New Roman" w:eastAsia="Times New Roman" w:hAnsi="Times New Roman" w:cs="Times New Roman"/>
          <w:sz w:val="24"/>
          <w:szCs w:val="24"/>
        </w:rPr>
        <w:t xml:space="preserve"> using pink whistle</w:t>
      </w:r>
      <w:r>
        <w:rPr>
          <w:rFonts w:ascii="Times New Roman" w:eastAsia="Times New Roman" w:hAnsi="Times New Roman" w:cs="Times New Roman"/>
          <w:sz w:val="24"/>
          <w:szCs w:val="24"/>
        </w:rPr>
        <w:t xml:space="preserve"> in an effort to be more uniform in their observance of this important event.</w:t>
      </w:r>
    </w:p>
    <w:p w:rsidR="007A33CD" w:rsidRDefault="007A33CD" w:rsidP="00B65FE4">
      <w:pPr>
        <w:shd w:val="clear" w:color="auto" w:fill="FFFFFF"/>
        <w:spacing w:after="0" w:line="240" w:lineRule="auto"/>
        <w:rPr>
          <w:rFonts w:ascii="Times New Roman" w:eastAsia="Times New Roman" w:hAnsi="Times New Roman" w:cs="Times New Roman"/>
          <w:sz w:val="24"/>
          <w:szCs w:val="24"/>
        </w:rPr>
      </w:pPr>
    </w:p>
    <w:p w:rsidR="00081ABE" w:rsidRPr="008263B6" w:rsidRDefault="00964915" w:rsidP="00B65FE4">
      <w:pPr>
        <w:spacing w:after="0" w:line="240" w:lineRule="auto"/>
        <w:rPr>
          <w:rFonts w:ascii="Times New Roman" w:hAnsi="Times New Roman" w:cs="Times New Roman"/>
          <w:sz w:val="24"/>
          <w:szCs w:val="24"/>
          <w:shd w:val="clear" w:color="auto" w:fill="FFFFFF"/>
        </w:rPr>
      </w:pPr>
      <w:r w:rsidRPr="00964915">
        <w:rPr>
          <w:rFonts w:ascii="Times New Roman" w:eastAsia="Times New Roman" w:hAnsi="Times New Roman" w:cs="Times New Roman"/>
          <w:b/>
          <w:sz w:val="24"/>
          <w:szCs w:val="24"/>
          <w:u w:val="single"/>
        </w:rPr>
        <w:t>Eligible Receiver</w:t>
      </w:r>
      <w:r>
        <w:rPr>
          <w:rFonts w:ascii="Times New Roman" w:eastAsia="Times New Roman" w:hAnsi="Times New Roman" w:cs="Times New Roman"/>
          <w:sz w:val="24"/>
          <w:szCs w:val="24"/>
        </w:rPr>
        <w:t xml:space="preserve"> – An eligible receiver wears a number 1-49 or 80-99 and is either in the backfield or on the end of the line of scrimmage.  In high school, there is no exception to this rule.  Player #55 </w:t>
      </w:r>
      <w:r w:rsidRPr="00964915">
        <w:rPr>
          <w:rFonts w:ascii="Times New Roman" w:eastAsia="Times New Roman" w:hAnsi="Times New Roman" w:cs="Times New Roman"/>
          <w:b/>
          <w:sz w:val="24"/>
          <w:szCs w:val="24"/>
          <w:u w:val="single"/>
        </w:rPr>
        <w:t>cannot</w:t>
      </w:r>
      <w:r>
        <w:rPr>
          <w:rFonts w:ascii="Times New Roman" w:eastAsia="Times New Roman" w:hAnsi="Times New Roman" w:cs="Times New Roman"/>
          <w:sz w:val="24"/>
          <w:szCs w:val="24"/>
        </w:rPr>
        <w:t xml:space="preserve"> report to the referee that they are coming in as an eligible player.  That’s on Sunday in the NFL.  Now that I’ve said that, player #55 can take a position in the backfield or on the end of the line (if they have 5 other players on the line numbered between 50 – 79) but #55 is ineligible for a pass and cannot go downfield during a pass play.</w:t>
      </w:r>
      <w:r w:rsidR="00081ABE" w:rsidRPr="00081ABE">
        <w:rPr>
          <w:rFonts w:ascii="Times New Roman" w:eastAsia="Times New Roman" w:hAnsi="Times New Roman" w:cs="Times New Roman"/>
          <w:sz w:val="24"/>
          <w:szCs w:val="24"/>
        </w:rPr>
        <w:br/>
      </w:r>
      <w:r w:rsidR="00081ABE" w:rsidRPr="00081ABE">
        <w:rPr>
          <w:rFonts w:ascii="Times New Roman" w:eastAsia="Times New Roman" w:hAnsi="Times New Roman" w:cs="Times New Roman"/>
          <w:sz w:val="24"/>
          <w:szCs w:val="24"/>
          <w:shd w:val="clear" w:color="auto" w:fill="FFFFFF"/>
        </w:rPr>
        <w:t> </w:t>
      </w:r>
      <w:r w:rsidR="00081ABE" w:rsidRPr="00081ABE">
        <w:rPr>
          <w:rFonts w:ascii="Times New Roman" w:eastAsia="Times New Roman" w:hAnsi="Times New Roman" w:cs="Times New Roman"/>
          <w:sz w:val="24"/>
          <w:szCs w:val="24"/>
        </w:rPr>
        <w:br/>
      </w:r>
      <w:r w:rsidRPr="00964915">
        <w:rPr>
          <w:rFonts w:ascii="Times New Roman" w:hAnsi="Times New Roman" w:cs="Times New Roman"/>
          <w:b/>
          <w:sz w:val="24"/>
          <w:szCs w:val="24"/>
          <w:u w:val="single"/>
          <w:shd w:val="clear" w:color="auto" w:fill="FFFFFF"/>
        </w:rPr>
        <w:t>Taking a Knee</w:t>
      </w:r>
      <w:r>
        <w:rPr>
          <w:rFonts w:ascii="Times New Roman" w:hAnsi="Times New Roman" w:cs="Times New Roman"/>
          <w:sz w:val="24"/>
          <w:szCs w:val="24"/>
          <w:shd w:val="clear" w:color="auto" w:fill="FFFFFF"/>
        </w:rPr>
        <w:t xml:space="preserve"> – There was a discussion between a referee and</w:t>
      </w:r>
      <w:r w:rsidR="00081ABE" w:rsidRPr="008263B6">
        <w:rPr>
          <w:rFonts w:ascii="Times New Roman" w:hAnsi="Times New Roman" w:cs="Times New Roman"/>
          <w:sz w:val="24"/>
          <w:szCs w:val="24"/>
          <w:shd w:val="clear" w:color="auto" w:fill="FFFFFF"/>
        </w:rPr>
        <w:t xml:space="preserve"> a coach </w:t>
      </w:r>
      <w:r>
        <w:rPr>
          <w:rFonts w:ascii="Times New Roman" w:hAnsi="Times New Roman" w:cs="Times New Roman"/>
          <w:sz w:val="24"/>
          <w:szCs w:val="24"/>
          <w:shd w:val="clear" w:color="auto" w:fill="FFFFFF"/>
        </w:rPr>
        <w:t>about this play as the game was winding down.  The coach knew that there is nothing i</w:t>
      </w:r>
      <w:r w:rsidR="00365270">
        <w:rPr>
          <w:rFonts w:ascii="Times New Roman" w:hAnsi="Times New Roman" w:cs="Times New Roman"/>
          <w:sz w:val="24"/>
          <w:szCs w:val="24"/>
          <w:shd w:val="clear" w:color="auto" w:fill="FFFFFF"/>
        </w:rPr>
        <w:t xml:space="preserve">n the rule book that prevents </w:t>
      </w:r>
      <w:r>
        <w:rPr>
          <w:rFonts w:ascii="Times New Roman" w:hAnsi="Times New Roman" w:cs="Times New Roman"/>
          <w:sz w:val="24"/>
          <w:szCs w:val="24"/>
          <w:shd w:val="clear" w:color="auto" w:fill="FFFFFF"/>
        </w:rPr>
        <w:t xml:space="preserve">the defense from going after the ball </w:t>
      </w:r>
      <w:r w:rsidR="00365270">
        <w:rPr>
          <w:rFonts w:ascii="Times New Roman" w:hAnsi="Times New Roman" w:cs="Times New Roman"/>
          <w:sz w:val="24"/>
          <w:szCs w:val="24"/>
          <w:shd w:val="clear" w:color="auto" w:fill="FFFFFF"/>
        </w:rPr>
        <w:t xml:space="preserve">when the offense takes a knee. This is precisely why a referee should ask the offense if they are taking a knee and offering that information to the defense.  If the defense indicates that they are going after the ball, then </w:t>
      </w:r>
      <w:r w:rsidR="00365270">
        <w:rPr>
          <w:rFonts w:ascii="Times New Roman" w:hAnsi="Times New Roman" w:cs="Times New Roman"/>
          <w:sz w:val="24"/>
          <w:szCs w:val="24"/>
          <w:shd w:val="clear" w:color="auto" w:fill="FFFFFF"/>
        </w:rPr>
        <w:lastRenderedPageBreak/>
        <w:t>the referee must share that info back to the offense so they are ready to play football.  We are not coaching, just sharing information as we end the game.  Almost all teams do well in this situation.</w:t>
      </w:r>
    </w:p>
    <w:p w:rsidR="00365270" w:rsidRDefault="00365270" w:rsidP="00B65FE4">
      <w:pPr>
        <w:shd w:val="clear" w:color="auto" w:fill="FFFFFF"/>
        <w:spacing w:after="0" w:line="240" w:lineRule="auto"/>
        <w:rPr>
          <w:rFonts w:ascii="Times New Roman" w:eastAsia="Times New Roman" w:hAnsi="Times New Roman" w:cs="Times New Roman"/>
          <w:sz w:val="24"/>
          <w:szCs w:val="24"/>
        </w:rPr>
      </w:pPr>
    </w:p>
    <w:p w:rsidR="00081ABE" w:rsidRPr="00081ABE" w:rsidRDefault="00365270" w:rsidP="00B65FE4">
      <w:pPr>
        <w:shd w:val="clear" w:color="auto" w:fill="FFFFFF"/>
        <w:spacing w:after="0" w:line="240" w:lineRule="auto"/>
        <w:rPr>
          <w:rFonts w:ascii="Times New Roman" w:eastAsia="Times New Roman" w:hAnsi="Times New Roman" w:cs="Times New Roman"/>
          <w:sz w:val="24"/>
          <w:szCs w:val="24"/>
        </w:rPr>
      </w:pPr>
      <w:r w:rsidRPr="00365270">
        <w:rPr>
          <w:rFonts w:ascii="Times New Roman" w:eastAsia="Times New Roman" w:hAnsi="Times New Roman" w:cs="Times New Roman"/>
          <w:b/>
          <w:sz w:val="24"/>
          <w:szCs w:val="24"/>
          <w:u w:val="single"/>
        </w:rPr>
        <w:t>Unintentional Contact with a Coach in the Restricted Area</w:t>
      </w:r>
      <w:r>
        <w:rPr>
          <w:rFonts w:ascii="Times New Roman" w:eastAsia="Times New Roman" w:hAnsi="Times New Roman" w:cs="Times New Roman"/>
          <w:sz w:val="24"/>
          <w:szCs w:val="24"/>
        </w:rPr>
        <w:t xml:space="preserve"> - T</w:t>
      </w:r>
      <w:r w:rsidR="007F22C9">
        <w:rPr>
          <w:rFonts w:ascii="Times New Roman" w:eastAsia="Times New Roman" w:hAnsi="Times New Roman" w:cs="Times New Roman"/>
          <w:sz w:val="24"/>
          <w:szCs w:val="24"/>
        </w:rPr>
        <w:t xml:space="preserve">he offense runs the ball down the sideline all the way to the defense’s 20 yard line.  </w:t>
      </w:r>
      <w:r w:rsidR="00B65FE4">
        <w:rPr>
          <w:rFonts w:ascii="Times New Roman" w:eastAsia="Times New Roman" w:hAnsi="Times New Roman" w:cs="Times New Roman"/>
          <w:sz w:val="24"/>
          <w:szCs w:val="24"/>
        </w:rPr>
        <w:t>During the run,</w:t>
      </w:r>
      <w:r w:rsidR="00081ABE" w:rsidRPr="00081ABE">
        <w:rPr>
          <w:rFonts w:ascii="Times New Roman" w:eastAsia="Times New Roman" w:hAnsi="Times New Roman" w:cs="Times New Roman"/>
          <w:sz w:val="24"/>
          <w:szCs w:val="24"/>
        </w:rPr>
        <w:t xml:space="preserve"> </w:t>
      </w:r>
      <w:r w:rsidR="00B65FE4">
        <w:rPr>
          <w:rFonts w:ascii="Times New Roman" w:eastAsia="Times New Roman" w:hAnsi="Times New Roman" w:cs="Times New Roman"/>
          <w:sz w:val="24"/>
          <w:szCs w:val="24"/>
        </w:rPr>
        <w:t xml:space="preserve">the </w:t>
      </w:r>
      <w:r w:rsidR="00081ABE" w:rsidRPr="00081ABE">
        <w:rPr>
          <w:rFonts w:ascii="Times New Roman" w:eastAsia="Times New Roman" w:hAnsi="Times New Roman" w:cs="Times New Roman"/>
          <w:sz w:val="24"/>
          <w:szCs w:val="24"/>
        </w:rPr>
        <w:t xml:space="preserve">coach </w:t>
      </w:r>
      <w:r w:rsidR="00B65FE4">
        <w:rPr>
          <w:rFonts w:ascii="Times New Roman" w:eastAsia="Times New Roman" w:hAnsi="Times New Roman" w:cs="Times New Roman"/>
          <w:sz w:val="24"/>
          <w:szCs w:val="24"/>
        </w:rPr>
        <w:t>of the offensive team moves</w:t>
      </w:r>
      <w:r w:rsidR="00081ABE" w:rsidRPr="00081ABE">
        <w:rPr>
          <w:rFonts w:ascii="Times New Roman" w:eastAsia="Times New Roman" w:hAnsi="Times New Roman" w:cs="Times New Roman"/>
          <w:sz w:val="24"/>
          <w:szCs w:val="24"/>
        </w:rPr>
        <w:t xml:space="preserve"> into </w:t>
      </w:r>
      <w:r w:rsidR="00B65FE4">
        <w:rPr>
          <w:rFonts w:ascii="Times New Roman" w:eastAsia="Times New Roman" w:hAnsi="Times New Roman" w:cs="Times New Roman"/>
          <w:sz w:val="24"/>
          <w:szCs w:val="24"/>
        </w:rPr>
        <w:t>the restricted zone and collides</w:t>
      </w:r>
      <w:r w:rsidR="00081ABE" w:rsidRPr="00081ABE">
        <w:rPr>
          <w:rFonts w:ascii="Times New Roman" w:eastAsia="Times New Roman" w:hAnsi="Times New Roman" w:cs="Times New Roman"/>
          <w:sz w:val="24"/>
          <w:szCs w:val="24"/>
        </w:rPr>
        <w:t xml:space="preserve"> with an official</w:t>
      </w:r>
      <w:r w:rsidR="00B65FE4">
        <w:rPr>
          <w:rFonts w:ascii="Times New Roman" w:eastAsia="Times New Roman" w:hAnsi="Times New Roman" w:cs="Times New Roman"/>
          <w:sz w:val="24"/>
          <w:szCs w:val="24"/>
        </w:rPr>
        <w:t>.  This happens at the 50 yard line.  Ruling – This is a personal foul and a non-player foul.  The enforcement spot is</w:t>
      </w:r>
      <w:r w:rsidR="00081ABE" w:rsidRPr="00081ABE">
        <w:rPr>
          <w:rFonts w:ascii="Times New Roman" w:eastAsia="Times New Roman" w:hAnsi="Times New Roman" w:cs="Times New Roman"/>
          <w:sz w:val="24"/>
          <w:szCs w:val="24"/>
        </w:rPr>
        <w:t xml:space="preserve"> from the end of the run </w:t>
      </w:r>
      <w:r w:rsidR="00B65FE4">
        <w:rPr>
          <w:rFonts w:ascii="Times New Roman" w:eastAsia="Times New Roman" w:hAnsi="Times New Roman" w:cs="Times New Roman"/>
          <w:sz w:val="24"/>
          <w:szCs w:val="24"/>
        </w:rPr>
        <w:t>(succeeding spot) and will result in a</w:t>
      </w:r>
      <w:r w:rsidR="00081ABE" w:rsidRPr="00081ABE">
        <w:rPr>
          <w:rFonts w:ascii="Times New Roman" w:eastAsia="Times New Roman" w:hAnsi="Times New Roman" w:cs="Times New Roman"/>
          <w:sz w:val="24"/>
          <w:szCs w:val="24"/>
        </w:rPr>
        <w:t xml:space="preserve"> 1</w:t>
      </w:r>
      <w:r w:rsidR="00B65FE4" w:rsidRPr="00B65FE4">
        <w:rPr>
          <w:rFonts w:ascii="Times New Roman" w:eastAsia="Times New Roman" w:hAnsi="Times New Roman" w:cs="Times New Roman"/>
          <w:sz w:val="24"/>
          <w:szCs w:val="24"/>
          <w:vertAlign w:val="superscript"/>
        </w:rPr>
        <w:t>st</w:t>
      </w:r>
      <w:r w:rsidR="00B65FE4">
        <w:rPr>
          <w:rFonts w:ascii="Times New Roman" w:eastAsia="Times New Roman" w:hAnsi="Times New Roman" w:cs="Times New Roman"/>
          <w:sz w:val="24"/>
          <w:szCs w:val="24"/>
        </w:rPr>
        <w:t xml:space="preserve"> and 10 from the defense </w:t>
      </w:r>
      <w:r w:rsidR="00081ABE" w:rsidRPr="00081ABE">
        <w:rPr>
          <w:rFonts w:ascii="Times New Roman" w:eastAsia="Times New Roman" w:hAnsi="Times New Roman" w:cs="Times New Roman"/>
          <w:sz w:val="24"/>
          <w:szCs w:val="24"/>
        </w:rPr>
        <w:t>35.</w:t>
      </w:r>
      <w:r w:rsidR="007F22C9">
        <w:rPr>
          <w:rFonts w:ascii="Times New Roman" w:eastAsia="Times New Roman" w:hAnsi="Times New Roman" w:cs="Times New Roman"/>
          <w:sz w:val="24"/>
          <w:szCs w:val="24"/>
        </w:rPr>
        <w:t xml:space="preserve"> </w:t>
      </w:r>
    </w:p>
    <w:p w:rsidR="00081ABE" w:rsidRPr="008263B6" w:rsidRDefault="00081ABE" w:rsidP="00B65FE4">
      <w:pPr>
        <w:spacing w:after="0"/>
        <w:rPr>
          <w:rFonts w:ascii="Times New Roman" w:hAnsi="Times New Roman" w:cs="Times New Roman"/>
          <w:sz w:val="24"/>
          <w:szCs w:val="24"/>
        </w:rPr>
      </w:pPr>
    </w:p>
    <w:p w:rsidR="00081ABE" w:rsidRPr="00081ABE" w:rsidRDefault="00B65FE4" w:rsidP="00B65FE4">
      <w:pPr>
        <w:shd w:val="clear" w:color="auto" w:fill="FFFFFF"/>
        <w:spacing w:after="0" w:line="240" w:lineRule="auto"/>
        <w:rPr>
          <w:rFonts w:ascii="Times New Roman" w:eastAsia="Times New Roman" w:hAnsi="Times New Roman" w:cs="Times New Roman"/>
          <w:sz w:val="24"/>
          <w:szCs w:val="24"/>
        </w:rPr>
      </w:pPr>
      <w:r w:rsidRPr="00B65FE4">
        <w:rPr>
          <w:rFonts w:ascii="Times New Roman" w:eastAsia="Times New Roman" w:hAnsi="Times New Roman" w:cs="Times New Roman"/>
          <w:b/>
          <w:sz w:val="24"/>
          <w:szCs w:val="24"/>
          <w:u w:val="single"/>
        </w:rPr>
        <w:t>Head Linesmen</w:t>
      </w:r>
      <w:r>
        <w:rPr>
          <w:rFonts w:ascii="Times New Roman" w:eastAsia="Times New Roman" w:hAnsi="Times New Roman" w:cs="Times New Roman"/>
          <w:sz w:val="24"/>
          <w:szCs w:val="24"/>
        </w:rPr>
        <w:t xml:space="preserve"> – It is our mechanic that t</w:t>
      </w:r>
      <w:r w:rsidR="00081ABE" w:rsidRPr="00081ABE">
        <w:rPr>
          <w:rFonts w:ascii="Times New Roman" w:eastAsia="Times New Roman" w:hAnsi="Times New Roman" w:cs="Times New Roman"/>
          <w:sz w:val="24"/>
          <w:szCs w:val="24"/>
        </w:rPr>
        <w:t xml:space="preserve">he HL </w:t>
      </w:r>
      <w:r>
        <w:rPr>
          <w:rFonts w:ascii="Times New Roman" w:eastAsia="Times New Roman" w:hAnsi="Times New Roman" w:cs="Times New Roman"/>
          <w:sz w:val="24"/>
          <w:szCs w:val="24"/>
        </w:rPr>
        <w:t xml:space="preserve">will always go to the </w:t>
      </w:r>
      <w:r w:rsidR="00081ABE" w:rsidRPr="00081ABE">
        <w:rPr>
          <w:rFonts w:ascii="Times New Roman" w:eastAsia="Times New Roman" w:hAnsi="Times New Roman" w:cs="Times New Roman"/>
          <w:sz w:val="24"/>
          <w:szCs w:val="24"/>
        </w:rPr>
        <w:t>sideline to mark the spot of the start of a</w:t>
      </w:r>
      <w:r>
        <w:rPr>
          <w:rFonts w:ascii="Times New Roman" w:eastAsia="Times New Roman" w:hAnsi="Times New Roman" w:cs="Times New Roman"/>
          <w:sz w:val="24"/>
          <w:szCs w:val="24"/>
        </w:rPr>
        <w:t xml:space="preserve"> new series for the chain crew.  </w:t>
      </w:r>
      <w:r w:rsidR="00081ABE" w:rsidRPr="00081A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 is imperative that on all first downs the HL mark the placement of the “box” with his heel as he communicates to the “box man” to place the stake “right here”.  Do not let the chain crew operate independently.  That is not our mechanic.</w:t>
      </w:r>
    </w:p>
    <w:p w:rsidR="00081ABE" w:rsidRPr="00081ABE" w:rsidRDefault="00081ABE" w:rsidP="00DC311D">
      <w:pPr>
        <w:shd w:val="clear" w:color="auto" w:fill="FFFFFF"/>
        <w:spacing w:after="0" w:line="240" w:lineRule="auto"/>
        <w:rPr>
          <w:rFonts w:ascii="Times New Roman" w:eastAsia="Times New Roman" w:hAnsi="Times New Roman" w:cs="Times New Roman"/>
          <w:sz w:val="24"/>
          <w:szCs w:val="24"/>
        </w:rPr>
      </w:pPr>
      <w:r w:rsidRPr="00081ABE">
        <w:rPr>
          <w:rFonts w:ascii="Times New Roman" w:eastAsia="Times New Roman" w:hAnsi="Times New Roman" w:cs="Times New Roman"/>
          <w:sz w:val="24"/>
          <w:szCs w:val="24"/>
        </w:rPr>
        <w:t> </w:t>
      </w:r>
    </w:p>
    <w:p w:rsidR="00DC311D" w:rsidRPr="00DC311D" w:rsidRDefault="00A03068" w:rsidP="00DC311D">
      <w:pPr>
        <w:spacing w:after="0" w:line="240" w:lineRule="auto"/>
        <w:rPr>
          <w:rFonts w:ascii="Times New Roman" w:eastAsia="Times New Roman" w:hAnsi="Times New Roman" w:cs="Times New Roman"/>
          <w:snapToGrid w:val="0"/>
          <w:color w:val="222222"/>
          <w:sz w:val="24"/>
          <w:szCs w:val="24"/>
        </w:rPr>
      </w:pPr>
      <w:r w:rsidRPr="00A03068">
        <w:rPr>
          <w:rFonts w:ascii="Times New Roman" w:eastAsia="Times New Roman" w:hAnsi="Times New Roman" w:cs="Times New Roman"/>
          <w:b/>
          <w:sz w:val="24"/>
          <w:szCs w:val="24"/>
          <w:u w:val="single"/>
        </w:rPr>
        <w:t>SDCFOA San Diego Youth Football Fund</w:t>
      </w:r>
      <w:r>
        <w:rPr>
          <w:rFonts w:ascii="Times New Roman" w:eastAsia="Times New Roman" w:hAnsi="Times New Roman" w:cs="Times New Roman"/>
          <w:sz w:val="24"/>
          <w:szCs w:val="24"/>
        </w:rPr>
        <w:t xml:space="preserve"> - </w:t>
      </w:r>
      <w:r w:rsidRPr="00A03068">
        <w:rPr>
          <w:rFonts w:ascii="Times New Roman" w:hAnsi="Times New Roman" w:cs="Times New Roman"/>
          <w:color w:val="222222"/>
          <w:sz w:val="24"/>
          <w:szCs w:val="24"/>
          <w:shd w:val="clear" w:color="auto" w:fill="FFFFFF"/>
        </w:rPr>
        <w:t xml:space="preserve">In this morning's edition of the UT Sports section, there was a very great article about Dylan </w:t>
      </w:r>
      <w:proofErr w:type="spellStart"/>
      <w:r w:rsidRPr="00A03068">
        <w:rPr>
          <w:rFonts w:ascii="Times New Roman" w:hAnsi="Times New Roman" w:cs="Times New Roman"/>
          <w:color w:val="222222"/>
          <w:sz w:val="24"/>
          <w:szCs w:val="24"/>
          <w:shd w:val="clear" w:color="auto" w:fill="FFFFFF"/>
        </w:rPr>
        <w:t>Aste</w:t>
      </w:r>
      <w:proofErr w:type="spellEnd"/>
      <w:r w:rsidRPr="00A03068">
        <w:rPr>
          <w:rFonts w:ascii="Times New Roman" w:hAnsi="Times New Roman" w:cs="Times New Roman"/>
          <w:color w:val="222222"/>
          <w:sz w:val="24"/>
          <w:szCs w:val="24"/>
          <w:shd w:val="clear" w:color="auto" w:fill="FFFFFF"/>
        </w:rPr>
        <w:t>.  He played football at Orange Glen and suffered a very serious injury in October 1998.  Dylan was one of the reasons we started the San Diego Youth Football Fund.</w:t>
      </w:r>
      <w:r w:rsidRPr="00A03068">
        <w:rPr>
          <w:rFonts w:ascii="Times New Roman" w:hAnsi="Times New Roman" w:cs="Times New Roman"/>
          <w:color w:val="222222"/>
          <w:sz w:val="24"/>
          <w:szCs w:val="24"/>
        </w:rPr>
        <w:br/>
      </w:r>
      <w:r w:rsidRPr="00A03068">
        <w:rPr>
          <w:rFonts w:ascii="Times New Roman" w:hAnsi="Times New Roman" w:cs="Times New Roman"/>
          <w:color w:val="222222"/>
          <w:sz w:val="24"/>
          <w:szCs w:val="24"/>
          <w:shd w:val="clear" w:color="auto" w:fill="FFFFFF"/>
        </w:rPr>
        <w:t> </w:t>
      </w:r>
      <w:r w:rsidRPr="00A03068">
        <w:rPr>
          <w:rFonts w:ascii="Times New Roman" w:hAnsi="Times New Roman" w:cs="Times New Roman"/>
          <w:color w:val="222222"/>
          <w:sz w:val="24"/>
          <w:szCs w:val="24"/>
        </w:rPr>
        <w:br/>
      </w:r>
      <w:r w:rsidRPr="00A03068">
        <w:rPr>
          <w:rFonts w:ascii="Times New Roman" w:hAnsi="Times New Roman" w:cs="Times New Roman"/>
          <w:color w:val="222222"/>
          <w:sz w:val="24"/>
          <w:szCs w:val="24"/>
          <w:shd w:val="clear" w:color="auto" w:fill="FFFFFF"/>
        </w:rPr>
        <w:t>He received one of our first awards because of his serious injury.  Despite braking two vertebrae in his neck, he has gone on to graduate from law school and was just sworn into the State Bar of California.  He continues to demonstrate an "I won't quit attitude".</w:t>
      </w:r>
      <w:r w:rsidRPr="00A03068">
        <w:rPr>
          <w:rFonts w:ascii="Times New Roman" w:hAnsi="Times New Roman" w:cs="Times New Roman"/>
          <w:color w:val="222222"/>
          <w:sz w:val="24"/>
          <w:szCs w:val="24"/>
        </w:rPr>
        <w:br/>
      </w:r>
      <w:r w:rsidRPr="00A03068">
        <w:rPr>
          <w:rFonts w:ascii="Times New Roman" w:hAnsi="Times New Roman" w:cs="Times New Roman"/>
          <w:color w:val="222222"/>
          <w:sz w:val="24"/>
          <w:szCs w:val="24"/>
          <w:shd w:val="clear" w:color="auto" w:fill="FFFFFF"/>
        </w:rPr>
        <w:t> </w:t>
      </w:r>
      <w:r w:rsidRPr="00A03068">
        <w:rPr>
          <w:rFonts w:ascii="Times New Roman" w:hAnsi="Times New Roman" w:cs="Times New Roman"/>
          <w:color w:val="222222"/>
          <w:sz w:val="24"/>
          <w:szCs w:val="24"/>
        </w:rPr>
        <w:br/>
      </w:r>
      <w:r w:rsidRPr="00A03068">
        <w:rPr>
          <w:rFonts w:ascii="Times New Roman" w:hAnsi="Times New Roman" w:cs="Times New Roman"/>
          <w:color w:val="222222"/>
          <w:sz w:val="24"/>
          <w:szCs w:val="24"/>
          <w:shd w:val="clear" w:color="auto" w:fill="FFFFFF"/>
        </w:rPr>
        <w:t>I thought you may want to share this story with the SDCFOA membership.  Our "game check" weekend is scheduled for</w:t>
      </w:r>
      <w:r w:rsidRPr="00A03068">
        <w:rPr>
          <w:rStyle w:val="apple-converted-space"/>
          <w:rFonts w:ascii="Times New Roman" w:hAnsi="Times New Roman" w:cs="Times New Roman"/>
          <w:color w:val="222222"/>
          <w:sz w:val="24"/>
          <w:szCs w:val="24"/>
          <w:shd w:val="clear" w:color="auto" w:fill="FFFFFF"/>
        </w:rPr>
        <w:t> </w:t>
      </w:r>
      <w:r w:rsidRPr="00A03068">
        <w:rPr>
          <w:rStyle w:val="aqj"/>
          <w:rFonts w:ascii="Times New Roman" w:hAnsi="Times New Roman" w:cs="Times New Roman"/>
          <w:color w:val="222222"/>
          <w:sz w:val="24"/>
          <w:szCs w:val="24"/>
          <w:shd w:val="clear" w:color="auto" w:fill="FFFFFF"/>
        </w:rPr>
        <w:t>October 10 - 12, 2013</w:t>
      </w:r>
      <w:r w:rsidRPr="00A03068">
        <w:rPr>
          <w:rFonts w:ascii="Times New Roman" w:hAnsi="Times New Roman" w:cs="Times New Roman"/>
          <w:color w:val="222222"/>
          <w:sz w:val="24"/>
          <w:szCs w:val="24"/>
          <w:shd w:val="clear" w:color="auto" w:fill="FFFFFF"/>
        </w:rPr>
        <w:t xml:space="preserve">.  This is one of the FUND'S primary fund raising events that allows all of us to support injured youth football players like Dylan </w:t>
      </w:r>
      <w:proofErr w:type="spellStart"/>
      <w:r w:rsidRPr="00A03068">
        <w:rPr>
          <w:rFonts w:ascii="Times New Roman" w:hAnsi="Times New Roman" w:cs="Times New Roman"/>
          <w:color w:val="222222"/>
          <w:sz w:val="24"/>
          <w:szCs w:val="24"/>
          <w:shd w:val="clear" w:color="auto" w:fill="FFFFFF"/>
        </w:rPr>
        <w:t>Aste</w:t>
      </w:r>
      <w:proofErr w:type="spellEnd"/>
      <w:r w:rsidRPr="00A03068">
        <w:rPr>
          <w:rFonts w:ascii="Times New Roman" w:hAnsi="Times New Roman" w:cs="Times New Roman"/>
          <w:color w:val="222222"/>
          <w:sz w:val="24"/>
          <w:szCs w:val="24"/>
          <w:shd w:val="clear" w:color="auto" w:fill="FFFFFF"/>
        </w:rPr>
        <w:t>.</w:t>
      </w:r>
      <w:r w:rsidRPr="00A03068">
        <w:rPr>
          <w:rFonts w:ascii="Times New Roman" w:hAnsi="Times New Roman" w:cs="Times New Roman"/>
          <w:color w:val="222222"/>
          <w:sz w:val="24"/>
          <w:szCs w:val="24"/>
        </w:rPr>
        <w:br/>
      </w:r>
    </w:p>
    <w:p w:rsidR="00081ABE" w:rsidRPr="00A03068" w:rsidRDefault="00081ABE" w:rsidP="00B65FE4">
      <w:pPr>
        <w:shd w:val="clear" w:color="auto" w:fill="FFFFFF"/>
        <w:spacing w:after="0" w:line="240" w:lineRule="auto"/>
        <w:rPr>
          <w:rFonts w:ascii="Times New Roman" w:eastAsia="Times New Roman" w:hAnsi="Times New Roman" w:cs="Times New Roman"/>
          <w:sz w:val="24"/>
          <w:szCs w:val="24"/>
        </w:rPr>
      </w:pPr>
    </w:p>
    <w:sectPr w:rsidR="00081ABE" w:rsidRPr="00A03068" w:rsidSect="00DC311D">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7788A"/>
    <w:multiLevelType w:val="hybridMultilevel"/>
    <w:tmpl w:val="35E26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206091"/>
    <w:multiLevelType w:val="hybridMultilevel"/>
    <w:tmpl w:val="BCFEE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BE"/>
    <w:rsid w:val="0004235F"/>
    <w:rsid w:val="00081ABE"/>
    <w:rsid w:val="00280AC4"/>
    <w:rsid w:val="00325034"/>
    <w:rsid w:val="00365270"/>
    <w:rsid w:val="00397E88"/>
    <w:rsid w:val="003D429E"/>
    <w:rsid w:val="00422741"/>
    <w:rsid w:val="00522527"/>
    <w:rsid w:val="007A33CD"/>
    <w:rsid w:val="007F22C9"/>
    <w:rsid w:val="008263B6"/>
    <w:rsid w:val="00964915"/>
    <w:rsid w:val="00A03068"/>
    <w:rsid w:val="00B65FE4"/>
    <w:rsid w:val="00BF5EC5"/>
    <w:rsid w:val="00D81413"/>
    <w:rsid w:val="00DC311D"/>
    <w:rsid w:val="00F31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ABE"/>
    <w:rPr>
      <w:rFonts w:ascii="Tahoma" w:hAnsi="Tahoma" w:cs="Tahoma"/>
      <w:sz w:val="16"/>
      <w:szCs w:val="16"/>
    </w:rPr>
  </w:style>
  <w:style w:type="character" w:customStyle="1" w:styleId="apple-converted-space">
    <w:name w:val="apple-converted-space"/>
    <w:basedOn w:val="DefaultParagraphFont"/>
    <w:rsid w:val="00A03068"/>
  </w:style>
  <w:style w:type="character" w:customStyle="1" w:styleId="aqj">
    <w:name w:val="aqj"/>
    <w:basedOn w:val="DefaultParagraphFont"/>
    <w:rsid w:val="00A030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ABE"/>
    <w:rPr>
      <w:rFonts w:ascii="Tahoma" w:hAnsi="Tahoma" w:cs="Tahoma"/>
      <w:sz w:val="16"/>
      <w:szCs w:val="16"/>
    </w:rPr>
  </w:style>
  <w:style w:type="character" w:customStyle="1" w:styleId="apple-converted-space">
    <w:name w:val="apple-converted-space"/>
    <w:basedOn w:val="DefaultParagraphFont"/>
    <w:rsid w:val="00A03068"/>
  </w:style>
  <w:style w:type="character" w:customStyle="1" w:styleId="aqj">
    <w:name w:val="aqj"/>
    <w:basedOn w:val="DefaultParagraphFont"/>
    <w:rsid w:val="00A03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78593">
      <w:bodyDiv w:val="1"/>
      <w:marLeft w:val="0"/>
      <w:marRight w:val="0"/>
      <w:marTop w:val="0"/>
      <w:marBottom w:val="0"/>
      <w:divBdr>
        <w:top w:val="none" w:sz="0" w:space="0" w:color="auto"/>
        <w:left w:val="none" w:sz="0" w:space="0" w:color="auto"/>
        <w:bottom w:val="none" w:sz="0" w:space="0" w:color="auto"/>
        <w:right w:val="none" w:sz="0" w:space="0" w:color="auto"/>
      </w:divBdr>
    </w:div>
    <w:div w:id="689721525">
      <w:bodyDiv w:val="1"/>
      <w:marLeft w:val="0"/>
      <w:marRight w:val="0"/>
      <w:marTop w:val="0"/>
      <w:marBottom w:val="0"/>
      <w:divBdr>
        <w:top w:val="none" w:sz="0" w:space="0" w:color="auto"/>
        <w:left w:val="none" w:sz="0" w:space="0" w:color="auto"/>
        <w:bottom w:val="none" w:sz="0" w:space="0" w:color="auto"/>
        <w:right w:val="none" w:sz="0" w:space="0" w:color="auto"/>
      </w:divBdr>
      <w:divsChild>
        <w:div w:id="259485838">
          <w:marLeft w:val="0"/>
          <w:marRight w:val="0"/>
          <w:marTop w:val="0"/>
          <w:marBottom w:val="0"/>
          <w:divBdr>
            <w:top w:val="none" w:sz="0" w:space="0" w:color="auto"/>
            <w:left w:val="none" w:sz="0" w:space="0" w:color="auto"/>
            <w:bottom w:val="none" w:sz="0" w:space="0" w:color="auto"/>
            <w:right w:val="none" w:sz="0" w:space="0" w:color="auto"/>
          </w:divBdr>
          <w:divsChild>
            <w:div w:id="17241321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27328513">
      <w:bodyDiv w:val="1"/>
      <w:marLeft w:val="0"/>
      <w:marRight w:val="0"/>
      <w:marTop w:val="0"/>
      <w:marBottom w:val="0"/>
      <w:divBdr>
        <w:top w:val="none" w:sz="0" w:space="0" w:color="auto"/>
        <w:left w:val="none" w:sz="0" w:space="0" w:color="auto"/>
        <w:bottom w:val="none" w:sz="0" w:space="0" w:color="auto"/>
        <w:right w:val="none" w:sz="0" w:space="0" w:color="auto"/>
      </w:divBdr>
      <w:divsChild>
        <w:div w:id="1832288156">
          <w:marLeft w:val="0"/>
          <w:marRight w:val="0"/>
          <w:marTop w:val="0"/>
          <w:marBottom w:val="0"/>
          <w:divBdr>
            <w:top w:val="none" w:sz="0" w:space="0" w:color="auto"/>
            <w:left w:val="none" w:sz="0" w:space="0" w:color="auto"/>
            <w:bottom w:val="none" w:sz="0" w:space="0" w:color="auto"/>
            <w:right w:val="none" w:sz="0" w:space="0" w:color="auto"/>
          </w:divBdr>
        </w:div>
        <w:div w:id="876890866">
          <w:marLeft w:val="0"/>
          <w:marRight w:val="0"/>
          <w:marTop w:val="0"/>
          <w:marBottom w:val="0"/>
          <w:divBdr>
            <w:top w:val="none" w:sz="0" w:space="0" w:color="auto"/>
            <w:left w:val="none" w:sz="0" w:space="0" w:color="auto"/>
            <w:bottom w:val="none" w:sz="0" w:space="0" w:color="auto"/>
            <w:right w:val="none" w:sz="0" w:space="0" w:color="auto"/>
          </w:divBdr>
        </w:div>
        <w:div w:id="1267301880">
          <w:marLeft w:val="0"/>
          <w:marRight w:val="0"/>
          <w:marTop w:val="0"/>
          <w:marBottom w:val="0"/>
          <w:divBdr>
            <w:top w:val="none" w:sz="0" w:space="0" w:color="auto"/>
            <w:left w:val="none" w:sz="0" w:space="0" w:color="auto"/>
            <w:bottom w:val="none" w:sz="0" w:space="0" w:color="auto"/>
            <w:right w:val="none" w:sz="0" w:space="0" w:color="auto"/>
          </w:divBdr>
        </w:div>
        <w:div w:id="1210531463">
          <w:marLeft w:val="0"/>
          <w:marRight w:val="0"/>
          <w:marTop w:val="0"/>
          <w:marBottom w:val="0"/>
          <w:divBdr>
            <w:top w:val="none" w:sz="0" w:space="0" w:color="auto"/>
            <w:left w:val="none" w:sz="0" w:space="0" w:color="auto"/>
            <w:bottom w:val="none" w:sz="0" w:space="0" w:color="auto"/>
            <w:right w:val="none" w:sz="0" w:space="0" w:color="auto"/>
          </w:divBdr>
        </w:div>
      </w:divsChild>
    </w:div>
    <w:div w:id="17405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2013-09-25T00:45:00Z</cp:lastPrinted>
  <dcterms:created xsi:type="dcterms:W3CDTF">2013-09-25T00:45:00Z</dcterms:created>
  <dcterms:modified xsi:type="dcterms:W3CDTF">2013-09-25T00:45:00Z</dcterms:modified>
</cp:coreProperties>
</file>